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96B7"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60075847" w14:textId="77777777">
        <w:trPr>
          <w:tblCellSpacing w:w="0" w:type="dxa"/>
          <w:jc w:val="center"/>
        </w:trPr>
        <w:tc>
          <w:tcPr>
            <w:tcW w:w="1897" w:type="dxa"/>
            <w:tcBorders>
              <w:top w:val="single" w:sz="12" w:space="0" w:color="0033CC"/>
              <w:tl2br w:val="nil"/>
              <w:tr2bl w:val="nil"/>
            </w:tcBorders>
            <w:shd w:val="clear" w:color="auto" w:fill="FFFFFF"/>
            <w:vAlign w:val="center"/>
          </w:tcPr>
          <w:p w14:paraId="0866C107" w14:textId="27B98DC9"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w:t>
            </w:r>
          </w:p>
        </w:tc>
        <w:tc>
          <w:tcPr>
            <w:tcW w:w="5191" w:type="dxa"/>
            <w:tcBorders>
              <w:top w:val="single" w:sz="12" w:space="0" w:color="0033CC"/>
              <w:tl2br w:val="nil"/>
              <w:tr2bl w:val="nil"/>
            </w:tcBorders>
            <w:shd w:val="clear" w:color="auto" w:fill="FFFFFF"/>
            <w:vAlign w:val="center"/>
          </w:tcPr>
          <w:p w14:paraId="6907D526" w14:textId="2B1B1D0B" w:rsidR="005C6C7D" w:rsidRDefault="00E021E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王海涛</w:t>
            </w:r>
            <w:r w:rsidR="00B03F5C">
              <w:rPr>
                <w:rFonts w:ascii="微软雅黑" w:eastAsia="微软雅黑" w:hAnsi="微软雅黑" w:cs="微软雅黑" w:hint="eastAsia"/>
                <w:b/>
                <w:color w:val="013298"/>
                <w:sz w:val="15"/>
                <w:szCs w:val="15"/>
              </w:rPr>
              <w:t xml:space="preserve">/Wang </w:t>
            </w:r>
            <w:proofErr w:type="spellStart"/>
            <w:r w:rsidR="00B03F5C">
              <w:rPr>
                <w:rFonts w:ascii="微软雅黑" w:eastAsia="微软雅黑" w:hAnsi="微软雅黑" w:cs="微软雅黑" w:hint="eastAsia"/>
                <w:b/>
                <w:color w:val="013298"/>
                <w:sz w:val="15"/>
                <w:szCs w:val="15"/>
              </w:rPr>
              <w:t>Haitao</w:t>
            </w:r>
            <w:proofErr w:type="spellEnd"/>
          </w:p>
        </w:tc>
        <w:tc>
          <w:tcPr>
            <w:tcW w:w="1737" w:type="dxa"/>
            <w:vMerge w:val="restart"/>
            <w:tcBorders>
              <w:top w:val="single" w:sz="12" w:space="0" w:color="0033CC"/>
              <w:tl2br w:val="nil"/>
              <w:tr2bl w:val="nil"/>
            </w:tcBorders>
            <w:shd w:val="clear" w:color="auto" w:fill="FFFFFF"/>
            <w:vAlign w:val="center"/>
          </w:tcPr>
          <w:p w14:paraId="6C890811" w14:textId="43FC958C" w:rsidR="005C6C7D" w:rsidRDefault="00B87B96">
            <w:pPr>
              <w:jc w:val="center"/>
              <w:rPr>
                <w:rFonts w:ascii="微软雅黑" w:eastAsia="微软雅黑" w:hAnsi="微软雅黑" w:cs="微软雅黑"/>
                <w:color w:val="013298"/>
                <w:sz w:val="15"/>
                <w:szCs w:val="15"/>
              </w:rPr>
            </w:pPr>
            <w:r>
              <w:rPr>
                <w:noProof/>
              </w:rPr>
              <w:drawing>
                <wp:inline distT="0" distB="0" distL="0" distR="0" wp14:anchorId="4E97BD20" wp14:editId="4C01FFD0">
                  <wp:extent cx="1045845" cy="1340485"/>
                  <wp:effectExtent l="0" t="0" r="1905" b="0"/>
                  <wp:docPr id="210548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5845" cy="1340485"/>
                          </a:xfrm>
                          <a:prstGeom prst="rect">
                            <a:avLst/>
                          </a:prstGeom>
                          <a:noFill/>
                          <a:ln>
                            <a:noFill/>
                          </a:ln>
                        </pic:spPr>
                      </pic:pic>
                    </a:graphicData>
                  </a:graphic>
                </wp:inline>
              </w:drawing>
            </w:r>
          </w:p>
        </w:tc>
      </w:tr>
      <w:tr w:rsidR="005C6C7D" w14:paraId="2541DD98" w14:textId="77777777">
        <w:trPr>
          <w:tblCellSpacing w:w="0" w:type="dxa"/>
          <w:jc w:val="center"/>
        </w:trPr>
        <w:tc>
          <w:tcPr>
            <w:tcW w:w="1897" w:type="dxa"/>
            <w:tcBorders>
              <w:tl2br w:val="nil"/>
              <w:tr2bl w:val="nil"/>
            </w:tcBorders>
            <w:shd w:val="clear" w:color="auto" w:fill="FFFFFF"/>
            <w:vAlign w:val="center"/>
          </w:tcPr>
          <w:p w14:paraId="14D28F69"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6CD46D08" w14:textId="0B1B2A3C" w:rsidR="005C6C7D" w:rsidRDefault="00BE585C">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讲师</w:t>
            </w:r>
            <w:r w:rsidR="007F1EA1">
              <w:rPr>
                <w:rFonts w:ascii="微软雅黑" w:eastAsia="微软雅黑" w:hAnsi="微软雅黑" w:cs="微软雅黑" w:hint="eastAsia"/>
                <w:color w:val="013298"/>
                <w:kern w:val="0"/>
                <w:sz w:val="15"/>
                <w:szCs w:val="15"/>
              </w:rPr>
              <w:t>/高级工程师</w:t>
            </w:r>
          </w:p>
        </w:tc>
        <w:tc>
          <w:tcPr>
            <w:tcW w:w="1737" w:type="dxa"/>
            <w:vMerge/>
            <w:tcBorders>
              <w:tl2br w:val="nil"/>
              <w:tr2bl w:val="nil"/>
            </w:tcBorders>
            <w:shd w:val="clear" w:color="auto" w:fill="FFFFFF"/>
            <w:vAlign w:val="center"/>
          </w:tcPr>
          <w:p w14:paraId="2C67CD75" w14:textId="77777777" w:rsidR="005C6C7D" w:rsidRDefault="005C6C7D">
            <w:pPr>
              <w:jc w:val="center"/>
              <w:rPr>
                <w:rFonts w:ascii="微软雅黑" w:eastAsia="微软雅黑" w:hAnsi="微软雅黑" w:cs="微软雅黑"/>
                <w:color w:val="013298"/>
                <w:sz w:val="15"/>
                <w:szCs w:val="15"/>
              </w:rPr>
            </w:pPr>
          </w:p>
        </w:tc>
      </w:tr>
      <w:tr w:rsidR="005C6C7D" w14:paraId="2834E67C" w14:textId="77777777">
        <w:trPr>
          <w:trHeight w:val="90"/>
          <w:tblCellSpacing w:w="0" w:type="dxa"/>
          <w:jc w:val="center"/>
        </w:trPr>
        <w:tc>
          <w:tcPr>
            <w:tcW w:w="1897" w:type="dxa"/>
            <w:tcBorders>
              <w:tl2br w:val="nil"/>
              <w:tr2bl w:val="nil"/>
            </w:tcBorders>
            <w:shd w:val="clear" w:color="auto" w:fill="FFFFFF"/>
            <w:vAlign w:val="center"/>
          </w:tcPr>
          <w:p w14:paraId="6ADECCC2"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006225B1" w14:textId="37A13F58" w:rsidR="005C6C7D" w:rsidRDefault="00E021E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42</w:t>
            </w:r>
            <w:r w:rsidR="00E11D1F">
              <w:rPr>
                <w:rFonts w:ascii="微软雅黑" w:eastAsia="微软雅黑" w:hAnsi="微软雅黑" w:cs="微软雅黑" w:hint="eastAsia"/>
                <w:color w:val="013298"/>
                <w:kern w:val="0"/>
                <w:sz w:val="15"/>
                <w:szCs w:val="15"/>
              </w:rPr>
              <w:t>岁</w:t>
            </w:r>
          </w:p>
        </w:tc>
        <w:tc>
          <w:tcPr>
            <w:tcW w:w="1737" w:type="dxa"/>
            <w:vMerge/>
            <w:tcBorders>
              <w:tl2br w:val="nil"/>
              <w:tr2bl w:val="nil"/>
            </w:tcBorders>
            <w:shd w:val="clear" w:color="auto" w:fill="FFFFFF"/>
            <w:vAlign w:val="center"/>
          </w:tcPr>
          <w:p w14:paraId="504CAA7A" w14:textId="77777777" w:rsidR="005C6C7D" w:rsidRDefault="005C6C7D">
            <w:pPr>
              <w:jc w:val="center"/>
              <w:rPr>
                <w:rFonts w:ascii="微软雅黑" w:eastAsia="微软雅黑" w:hAnsi="微软雅黑" w:cs="微软雅黑"/>
                <w:color w:val="013298"/>
                <w:sz w:val="15"/>
                <w:szCs w:val="15"/>
              </w:rPr>
            </w:pPr>
          </w:p>
        </w:tc>
      </w:tr>
      <w:tr w:rsidR="000057A9" w14:paraId="73A54E8A" w14:textId="77777777">
        <w:trPr>
          <w:trHeight w:val="90"/>
          <w:tblCellSpacing w:w="0" w:type="dxa"/>
          <w:jc w:val="center"/>
        </w:trPr>
        <w:tc>
          <w:tcPr>
            <w:tcW w:w="1897" w:type="dxa"/>
            <w:tcBorders>
              <w:tl2br w:val="nil"/>
              <w:tr2bl w:val="nil"/>
            </w:tcBorders>
            <w:shd w:val="clear" w:color="auto" w:fill="FFFFFF"/>
            <w:vAlign w:val="center"/>
          </w:tcPr>
          <w:p w14:paraId="107AF4F2" w14:textId="14811444"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w:t>
            </w:r>
          </w:p>
        </w:tc>
        <w:tc>
          <w:tcPr>
            <w:tcW w:w="5191" w:type="dxa"/>
            <w:tcBorders>
              <w:tl2br w:val="nil"/>
              <w:tr2bl w:val="nil"/>
            </w:tcBorders>
            <w:shd w:val="clear" w:color="auto" w:fill="FFFFFF"/>
            <w:vAlign w:val="center"/>
          </w:tcPr>
          <w:p w14:paraId="5813AFD8" w14:textId="0A127F6C" w:rsidR="000057A9" w:rsidRDefault="00690D76">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建筑学院  </w:t>
            </w:r>
            <w:r w:rsidR="00E021E5">
              <w:rPr>
                <w:rFonts w:ascii="微软雅黑" w:eastAsia="微软雅黑" w:hAnsi="微软雅黑" w:cs="微软雅黑" w:hint="eastAsia"/>
                <w:color w:val="013298"/>
                <w:kern w:val="0"/>
                <w:sz w:val="15"/>
                <w:szCs w:val="15"/>
              </w:rPr>
              <w:t>风景园林系</w:t>
            </w:r>
          </w:p>
        </w:tc>
        <w:tc>
          <w:tcPr>
            <w:tcW w:w="1737" w:type="dxa"/>
            <w:vMerge/>
            <w:tcBorders>
              <w:tl2br w:val="nil"/>
              <w:tr2bl w:val="nil"/>
            </w:tcBorders>
            <w:shd w:val="clear" w:color="auto" w:fill="FFFFFF"/>
            <w:vAlign w:val="center"/>
          </w:tcPr>
          <w:p w14:paraId="064DD9B3" w14:textId="77777777" w:rsidR="000057A9" w:rsidRDefault="000057A9">
            <w:pPr>
              <w:jc w:val="center"/>
              <w:rPr>
                <w:rFonts w:ascii="微软雅黑" w:eastAsia="微软雅黑" w:hAnsi="微软雅黑" w:cs="微软雅黑"/>
                <w:color w:val="013298"/>
                <w:sz w:val="15"/>
                <w:szCs w:val="15"/>
              </w:rPr>
            </w:pPr>
          </w:p>
        </w:tc>
      </w:tr>
      <w:tr w:rsidR="005C6C7D" w14:paraId="4E59C911" w14:textId="77777777">
        <w:trPr>
          <w:tblCellSpacing w:w="0" w:type="dxa"/>
          <w:jc w:val="center"/>
        </w:trPr>
        <w:tc>
          <w:tcPr>
            <w:tcW w:w="1897" w:type="dxa"/>
            <w:tcBorders>
              <w:tl2br w:val="nil"/>
              <w:tr2bl w:val="nil"/>
            </w:tcBorders>
            <w:shd w:val="clear" w:color="auto" w:fill="FFFFFF"/>
            <w:vAlign w:val="center"/>
          </w:tcPr>
          <w:p w14:paraId="27C2EBE9"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7BE11325" w14:textId="4E711245" w:rsidR="005C6C7D" w:rsidRDefault="00024AFE">
            <w:pPr>
              <w:widowControl/>
              <w:adjustRightInd w:val="0"/>
              <w:snapToGrid w:val="0"/>
              <w:jc w:val="left"/>
              <w:rPr>
                <w:rFonts w:ascii="微软雅黑" w:eastAsia="微软雅黑" w:hAnsi="微软雅黑" w:cs="微软雅黑"/>
                <w:b/>
                <w:color w:val="013298"/>
                <w:sz w:val="15"/>
                <w:szCs w:val="15"/>
              </w:rPr>
            </w:pPr>
            <w:r w:rsidRPr="00024AFE">
              <w:rPr>
                <w:rFonts w:ascii="微软雅黑" w:eastAsia="微软雅黑" w:hAnsi="微软雅黑" w:cs="微软雅黑" w:hint="eastAsia"/>
                <w:color w:val="013298"/>
                <w:kern w:val="0"/>
                <w:sz w:val="15"/>
                <w:szCs w:val="15"/>
              </w:rPr>
              <w:t>天津市</w:t>
            </w:r>
            <w:r w:rsidR="001B30D4">
              <w:rPr>
                <w:rFonts w:ascii="微软雅黑" w:eastAsia="微软雅黑" w:hAnsi="微软雅黑" w:cs="微软雅黑" w:hint="eastAsia"/>
                <w:color w:val="013298"/>
                <w:kern w:val="0"/>
                <w:sz w:val="15"/>
                <w:szCs w:val="15"/>
              </w:rPr>
              <w:t>西青区万科西华府</w:t>
            </w:r>
          </w:p>
        </w:tc>
        <w:tc>
          <w:tcPr>
            <w:tcW w:w="1737" w:type="dxa"/>
            <w:vMerge/>
            <w:tcBorders>
              <w:tl2br w:val="nil"/>
              <w:tr2bl w:val="nil"/>
            </w:tcBorders>
            <w:shd w:val="clear" w:color="auto" w:fill="FFFFFF"/>
            <w:vAlign w:val="center"/>
          </w:tcPr>
          <w:p w14:paraId="04A879EA" w14:textId="77777777" w:rsidR="005C6C7D" w:rsidRDefault="005C6C7D">
            <w:pPr>
              <w:jc w:val="center"/>
              <w:rPr>
                <w:rFonts w:ascii="微软雅黑" w:eastAsia="微软雅黑" w:hAnsi="微软雅黑" w:cs="微软雅黑"/>
                <w:color w:val="013298"/>
                <w:sz w:val="15"/>
                <w:szCs w:val="15"/>
              </w:rPr>
            </w:pPr>
          </w:p>
        </w:tc>
      </w:tr>
      <w:tr w:rsidR="005C6C7D" w14:paraId="21649DB0" w14:textId="77777777">
        <w:trPr>
          <w:trHeight w:val="90"/>
          <w:tblCellSpacing w:w="0" w:type="dxa"/>
          <w:jc w:val="center"/>
        </w:trPr>
        <w:tc>
          <w:tcPr>
            <w:tcW w:w="1897" w:type="dxa"/>
            <w:tcBorders>
              <w:tl2br w:val="nil"/>
              <w:tr2bl w:val="nil"/>
            </w:tcBorders>
            <w:shd w:val="clear" w:color="auto" w:fill="FFFFFF"/>
            <w:vAlign w:val="center"/>
          </w:tcPr>
          <w:p w14:paraId="658380D1"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00F1C47F" w14:textId="1200DB12" w:rsidR="005C6C7D" w:rsidRDefault="00690D76">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hint="eastAsia"/>
                <w:color w:val="013298"/>
                <w:kern w:val="0"/>
                <w:sz w:val="15"/>
                <w:szCs w:val="15"/>
              </w:rPr>
              <w:t>w</w:t>
            </w:r>
            <w:r w:rsidR="00E021E5">
              <w:rPr>
                <w:rFonts w:ascii="微软雅黑" w:eastAsia="微软雅黑" w:hAnsi="微软雅黑" w:cs="微软雅黑" w:hint="eastAsia"/>
                <w:color w:val="013298"/>
                <w:kern w:val="0"/>
                <w:sz w:val="15"/>
                <w:szCs w:val="15"/>
              </w:rPr>
              <w:t>ht007@tcu.edu.cn</w:t>
            </w:r>
          </w:p>
        </w:tc>
        <w:tc>
          <w:tcPr>
            <w:tcW w:w="1737" w:type="dxa"/>
            <w:vMerge/>
            <w:tcBorders>
              <w:tl2br w:val="nil"/>
              <w:tr2bl w:val="nil"/>
            </w:tcBorders>
            <w:shd w:val="clear" w:color="auto" w:fill="FFFFFF"/>
            <w:vAlign w:val="center"/>
          </w:tcPr>
          <w:p w14:paraId="560BE532" w14:textId="77777777" w:rsidR="005C6C7D" w:rsidRDefault="005C6C7D">
            <w:pPr>
              <w:jc w:val="center"/>
              <w:rPr>
                <w:rFonts w:ascii="微软雅黑" w:eastAsia="微软雅黑" w:hAnsi="微软雅黑" w:cs="微软雅黑"/>
                <w:color w:val="013298"/>
                <w:sz w:val="15"/>
                <w:szCs w:val="15"/>
              </w:rPr>
            </w:pPr>
          </w:p>
        </w:tc>
      </w:tr>
      <w:tr w:rsidR="005C6C7D" w14:paraId="2D2BB062" w14:textId="77777777">
        <w:trPr>
          <w:trHeight w:val="90"/>
          <w:tblCellSpacing w:w="0" w:type="dxa"/>
          <w:jc w:val="center"/>
        </w:trPr>
        <w:tc>
          <w:tcPr>
            <w:tcW w:w="1897" w:type="dxa"/>
            <w:tcBorders>
              <w:tl2br w:val="nil"/>
              <w:tr2bl w:val="nil"/>
            </w:tcBorders>
            <w:shd w:val="clear" w:color="auto" w:fill="FFFFFF"/>
            <w:vAlign w:val="center"/>
          </w:tcPr>
          <w:p w14:paraId="2C0224CF"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694AD1B1" w14:textId="23AC0F9E" w:rsidR="005C6C7D" w:rsidRDefault="00E021E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13820109919</w:t>
            </w:r>
          </w:p>
        </w:tc>
        <w:tc>
          <w:tcPr>
            <w:tcW w:w="1737" w:type="dxa"/>
            <w:vMerge/>
            <w:tcBorders>
              <w:tl2br w:val="nil"/>
              <w:tr2bl w:val="nil"/>
            </w:tcBorders>
            <w:shd w:val="clear" w:color="auto" w:fill="FFFFFF"/>
            <w:vAlign w:val="center"/>
          </w:tcPr>
          <w:p w14:paraId="765B71DA" w14:textId="77777777" w:rsidR="005C6C7D" w:rsidRDefault="005C6C7D">
            <w:pPr>
              <w:jc w:val="center"/>
              <w:rPr>
                <w:rFonts w:ascii="微软雅黑" w:eastAsia="微软雅黑" w:hAnsi="微软雅黑" w:cs="微软雅黑"/>
                <w:color w:val="013298"/>
                <w:sz w:val="15"/>
                <w:szCs w:val="15"/>
              </w:rPr>
            </w:pPr>
          </w:p>
        </w:tc>
      </w:tr>
      <w:tr w:rsidR="005C6C7D" w14:paraId="0EF760AA" w14:textId="77777777">
        <w:trPr>
          <w:trHeight w:val="90"/>
          <w:tblCellSpacing w:w="0" w:type="dxa"/>
          <w:jc w:val="center"/>
        </w:trPr>
        <w:tc>
          <w:tcPr>
            <w:tcW w:w="8825" w:type="dxa"/>
            <w:gridSpan w:val="3"/>
            <w:tcBorders>
              <w:tl2br w:val="nil"/>
              <w:tr2bl w:val="nil"/>
            </w:tcBorders>
            <w:shd w:val="clear" w:color="auto" w:fill="FFFFFF"/>
            <w:vAlign w:val="bottom"/>
          </w:tcPr>
          <w:p w14:paraId="001A6092"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22BCEDDC"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3340155F" w14:textId="4BF3994E" w:rsidR="00561687" w:rsidRDefault="003C1D0B" w:rsidP="003C1D0B">
            <w:pPr>
              <w:widowControl/>
              <w:spacing w:afterLines="25" w:after="78"/>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sym w:font="Wingdings" w:char="F09F"/>
            </w:r>
            <w:r>
              <w:rPr>
                <w:rFonts w:ascii="微软雅黑" w:eastAsia="微软雅黑" w:hAnsi="微软雅黑" w:cs="微软雅黑"/>
                <w:color w:val="013298"/>
                <w:kern w:val="0"/>
                <w:sz w:val="15"/>
                <w:szCs w:val="15"/>
              </w:rPr>
              <w:t xml:space="preserve"> </w:t>
            </w:r>
            <w:r w:rsidR="0072603E" w:rsidRPr="00024AFE">
              <w:rPr>
                <w:rFonts w:ascii="微软雅黑" w:eastAsia="微软雅黑" w:hAnsi="微软雅黑" w:cs="微软雅黑"/>
                <w:color w:val="013298"/>
                <w:kern w:val="0"/>
                <w:sz w:val="15"/>
                <w:szCs w:val="15"/>
              </w:rPr>
              <w:t>绿地暴露</w:t>
            </w:r>
            <w:r w:rsidR="0072603E">
              <w:rPr>
                <w:rFonts w:ascii="微软雅黑" w:eastAsia="微软雅黑" w:hAnsi="微软雅黑" w:cs="微软雅黑" w:hint="eastAsia"/>
                <w:color w:val="013298"/>
                <w:kern w:val="0"/>
                <w:sz w:val="15"/>
                <w:szCs w:val="15"/>
              </w:rPr>
              <w:t>与不平等；公园降温</w:t>
            </w:r>
            <w:r w:rsidR="0072603E" w:rsidRPr="00024AFE">
              <w:rPr>
                <w:rFonts w:ascii="微软雅黑" w:eastAsia="微软雅黑" w:hAnsi="微软雅黑" w:cs="微软雅黑"/>
                <w:color w:val="013298"/>
                <w:kern w:val="0"/>
                <w:sz w:val="15"/>
                <w:szCs w:val="15"/>
              </w:rPr>
              <w:t>与可达性；</w:t>
            </w:r>
            <w:r w:rsidR="00024AFE" w:rsidRPr="00024AFE">
              <w:rPr>
                <w:rFonts w:ascii="微软雅黑" w:eastAsia="微软雅黑" w:hAnsi="微软雅黑" w:cs="微软雅黑"/>
                <w:color w:val="013298"/>
                <w:kern w:val="0"/>
                <w:sz w:val="15"/>
                <w:szCs w:val="15"/>
              </w:rPr>
              <w:t>蓝</w:t>
            </w:r>
            <w:proofErr w:type="gramStart"/>
            <w:r w:rsidR="00024AFE" w:rsidRPr="00024AFE">
              <w:rPr>
                <w:rFonts w:ascii="微软雅黑" w:eastAsia="微软雅黑" w:hAnsi="微软雅黑" w:cs="微软雅黑"/>
                <w:color w:val="013298"/>
                <w:kern w:val="0"/>
                <w:sz w:val="15"/>
                <w:szCs w:val="15"/>
              </w:rPr>
              <w:t>绿基础</w:t>
            </w:r>
            <w:proofErr w:type="gramEnd"/>
            <w:r w:rsidR="00024AFE" w:rsidRPr="00024AFE">
              <w:rPr>
                <w:rFonts w:ascii="微软雅黑" w:eastAsia="微软雅黑" w:hAnsi="微软雅黑" w:cs="微软雅黑"/>
                <w:color w:val="013298"/>
                <w:kern w:val="0"/>
                <w:sz w:val="15"/>
                <w:szCs w:val="15"/>
              </w:rPr>
              <w:t>设施的</w:t>
            </w:r>
            <w:proofErr w:type="gramStart"/>
            <w:r w:rsidR="00024AFE" w:rsidRPr="00024AFE">
              <w:rPr>
                <w:rFonts w:ascii="微软雅黑" w:eastAsia="微软雅黑" w:hAnsi="微软雅黑" w:cs="微软雅黑"/>
                <w:color w:val="013298"/>
                <w:kern w:val="0"/>
                <w:sz w:val="15"/>
                <w:szCs w:val="15"/>
              </w:rPr>
              <w:t>降温减碳效应</w:t>
            </w:r>
            <w:proofErr w:type="gramEnd"/>
            <w:r w:rsidR="00024AFE" w:rsidRPr="00024AFE">
              <w:rPr>
                <w:rFonts w:ascii="微软雅黑" w:eastAsia="微软雅黑" w:hAnsi="微软雅黑" w:cs="微软雅黑"/>
                <w:color w:val="013298"/>
                <w:kern w:val="0"/>
                <w:sz w:val="15"/>
                <w:szCs w:val="15"/>
              </w:rPr>
              <w:t>；</w:t>
            </w:r>
            <w:r w:rsidR="00F87F85" w:rsidRPr="00024AFE">
              <w:rPr>
                <w:rFonts w:ascii="微软雅黑" w:eastAsia="微软雅黑" w:hAnsi="微软雅黑" w:cs="微软雅黑"/>
                <w:color w:val="013298"/>
                <w:kern w:val="0"/>
                <w:sz w:val="15"/>
                <w:szCs w:val="15"/>
              </w:rPr>
              <w:t>城市活力与主观感知</w:t>
            </w:r>
            <w:r w:rsidR="00F87F85">
              <w:rPr>
                <w:rFonts w:ascii="微软雅黑" w:eastAsia="微软雅黑" w:hAnsi="微软雅黑" w:cs="微软雅黑" w:hint="eastAsia"/>
                <w:color w:val="013298"/>
                <w:kern w:val="0"/>
                <w:sz w:val="15"/>
                <w:szCs w:val="15"/>
              </w:rPr>
              <w:t>；</w:t>
            </w:r>
          </w:p>
          <w:p w14:paraId="04F6D80E" w14:textId="581E2B5D" w:rsidR="0072603E" w:rsidRDefault="003C1D0B" w:rsidP="003C1D0B">
            <w:pPr>
              <w:widowControl/>
              <w:spacing w:afterLines="25" w:after="78"/>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sym w:font="Wingdings" w:char="F09F"/>
            </w:r>
            <w:r>
              <w:rPr>
                <w:rFonts w:ascii="微软雅黑" w:eastAsia="微软雅黑" w:hAnsi="微软雅黑" w:cs="微软雅黑"/>
                <w:color w:val="013298"/>
                <w:kern w:val="0"/>
                <w:sz w:val="15"/>
                <w:szCs w:val="15"/>
              </w:rPr>
              <w:t xml:space="preserve"> </w:t>
            </w:r>
            <w:r w:rsidR="00F87F85" w:rsidRPr="00024AFE">
              <w:rPr>
                <w:rFonts w:ascii="微软雅黑" w:eastAsia="微软雅黑" w:hAnsi="微软雅黑" w:cs="微软雅黑"/>
                <w:color w:val="013298"/>
                <w:kern w:val="0"/>
                <w:sz w:val="15"/>
                <w:szCs w:val="15"/>
              </w:rPr>
              <w:t>城市热岛</w:t>
            </w:r>
            <w:r w:rsidR="00F87F85">
              <w:rPr>
                <w:rFonts w:ascii="微软雅黑" w:eastAsia="微软雅黑" w:hAnsi="微软雅黑" w:cs="微软雅黑" w:hint="eastAsia"/>
                <w:color w:val="013298"/>
                <w:kern w:val="0"/>
                <w:sz w:val="15"/>
                <w:szCs w:val="15"/>
              </w:rPr>
              <w:t>效应、</w:t>
            </w:r>
            <w:r w:rsidR="00F87F85" w:rsidRPr="00024AFE">
              <w:rPr>
                <w:rFonts w:ascii="微软雅黑" w:eastAsia="微软雅黑" w:hAnsi="微软雅黑" w:cs="微软雅黑"/>
                <w:color w:val="013298"/>
                <w:kern w:val="0"/>
                <w:sz w:val="15"/>
                <w:szCs w:val="15"/>
              </w:rPr>
              <w:t>热风险</w:t>
            </w:r>
            <w:r w:rsidR="00F87F85">
              <w:rPr>
                <w:rFonts w:ascii="微软雅黑" w:eastAsia="微软雅黑" w:hAnsi="微软雅黑" w:cs="微软雅黑" w:hint="eastAsia"/>
                <w:color w:val="013298"/>
                <w:kern w:val="0"/>
                <w:sz w:val="15"/>
                <w:szCs w:val="15"/>
              </w:rPr>
              <w:t>、</w:t>
            </w:r>
            <w:r w:rsidR="00F87F85" w:rsidRPr="0072603E">
              <w:rPr>
                <w:rFonts w:ascii="微软雅黑" w:eastAsia="微软雅黑" w:hAnsi="微软雅黑" w:cs="微软雅黑" w:hint="eastAsia"/>
                <w:color w:val="013298"/>
                <w:kern w:val="0"/>
                <w:sz w:val="15"/>
                <w:szCs w:val="15"/>
              </w:rPr>
              <w:t>热胁迫</w:t>
            </w:r>
            <w:r w:rsidR="00F87F85">
              <w:rPr>
                <w:rFonts w:ascii="微软雅黑" w:eastAsia="微软雅黑" w:hAnsi="微软雅黑" w:cs="微软雅黑" w:hint="eastAsia"/>
                <w:color w:val="013298"/>
                <w:kern w:val="0"/>
                <w:sz w:val="15"/>
                <w:szCs w:val="15"/>
              </w:rPr>
              <w:t>与</w:t>
            </w:r>
            <w:r w:rsidR="00F87F85" w:rsidRPr="00024AFE">
              <w:rPr>
                <w:rFonts w:ascii="微软雅黑" w:eastAsia="微软雅黑" w:hAnsi="微软雅黑" w:cs="微软雅黑"/>
                <w:color w:val="013298"/>
                <w:kern w:val="0"/>
                <w:sz w:val="15"/>
                <w:szCs w:val="15"/>
              </w:rPr>
              <w:t>热舒适；</w:t>
            </w:r>
            <w:r w:rsidR="004E2337" w:rsidRPr="00024AFE">
              <w:rPr>
                <w:rFonts w:ascii="微软雅黑" w:eastAsia="微软雅黑" w:hAnsi="微软雅黑" w:cs="微软雅黑"/>
                <w:color w:val="013298"/>
                <w:kern w:val="0"/>
                <w:sz w:val="15"/>
                <w:szCs w:val="15"/>
              </w:rPr>
              <w:t>城市形态对</w:t>
            </w:r>
            <w:r w:rsidR="004E2337">
              <w:rPr>
                <w:rFonts w:ascii="微软雅黑" w:eastAsia="微软雅黑" w:hAnsi="微软雅黑" w:cs="微软雅黑" w:hint="eastAsia"/>
                <w:color w:val="013298"/>
                <w:kern w:val="0"/>
                <w:sz w:val="15"/>
                <w:szCs w:val="15"/>
              </w:rPr>
              <w:t>热环境</w:t>
            </w:r>
            <w:r w:rsidR="004E2337" w:rsidRPr="00024AFE">
              <w:rPr>
                <w:rFonts w:ascii="微软雅黑" w:eastAsia="微软雅黑" w:hAnsi="微软雅黑" w:cs="微软雅黑"/>
                <w:color w:val="013298"/>
                <w:kern w:val="0"/>
                <w:sz w:val="15"/>
                <w:szCs w:val="15"/>
              </w:rPr>
              <w:t>、</w:t>
            </w:r>
            <w:proofErr w:type="gramStart"/>
            <w:r w:rsidR="004E2337" w:rsidRPr="00024AFE">
              <w:rPr>
                <w:rFonts w:ascii="微软雅黑" w:eastAsia="微软雅黑" w:hAnsi="微软雅黑" w:cs="微软雅黑"/>
                <w:color w:val="013298"/>
                <w:kern w:val="0"/>
                <w:sz w:val="15"/>
                <w:szCs w:val="15"/>
              </w:rPr>
              <w:t>空气污染及碳</w:t>
            </w:r>
            <w:r w:rsidR="004E2337">
              <w:rPr>
                <w:rFonts w:ascii="微软雅黑" w:eastAsia="微软雅黑" w:hAnsi="微软雅黑" w:cs="微软雅黑" w:hint="eastAsia"/>
                <w:color w:val="013298"/>
                <w:kern w:val="0"/>
                <w:sz w:val="15"/>
                <w:szCs w:val="15"/>
              </w:rPr>
              <w:t>收支</w:t>
            </w:r>
            <w:proofErr w:type="gramEnd"/>
            <w:r w:rsidR="004E2337" w:rsidRPr="00024AFE">
              <w:rPr>
                <w:rFonts w:ascii="微软雅黑" w:eastAsia="微软雅黑" w:hAnsi="微软雅黑" w:cs="微软雅黑"/>
                <w:color w:val="013298"/>
                <w:kern w:val="0"/>
                <w:sz w:val="15"/>
                <w:szCs w:val="15"/>
              </w:rPr>
              <w:t>的影响；</w:t>
            </w:r>
          </w:p>
          <w:p w14:paraId="71CAAFE4" w14:textId="1335FA40" w:rsidR="003C1D0B" w:rsidRPr="00F87F85" w:rsidRDefault="003C1D0B" w:rsidP="003C1D0B">
            <w:pPr>
              <w:widowControl/>
              <w:spacing w:afterLines="25" w:after="78"/>
              <w:ind w:firstLineChars="200" w:firstLine="300"/>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sym w:font="Wingdings" w:char="F09F"/>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A</w:t>
            </w:r>
            <w:r>
              <w:rPr>
                <w:rFonts w:ascii="微软雅黑" w:eastAsia="微软雅黑" w:hAnsi="微软雅黑" w:cs="微软雅黑"/>
                <w:color w:val="013298"/>
                <w:kern w:val="0"/>
                <w:sz w:val="15"/>
                <w:szCs w:val="15"/>
              </w:rPr>
              <w:t>I</w:t>
            </w:r>
            <w:r>
              <w:rPr>
                <w:rFonts w:ascii="微软雅黑" w:eastAsia="微软雅黑" w:hAnsi="微软雅黑" w:cs="微软雅黑" w:hint="eastAsia"/>
                <w:color w:val="013298"/>
                <w:kern w:val="0"/>
                <w:sz w:val="15"/>
                <w:szCs w:val="15"/>
              </w:rPr>
              <w:t>智能体软件开发；</w:t>
            </w:r>
          </w:p>
          <w:p w14:paraId="4343FFE6" w14:textId="46A142F9" w:rsidR="007F1EA1" w:rsidRDefault="003C1D0B" w:rsidP="003C1D0B">
            <w:pPr>
              <w:widowControl/>
              <w:spacing w:afterLines="25" w:after="78"/>
              <w:ind w:firstLineChars="200" w:firstLine="300"/>
              <w:jc w:val="left"/>
              <w:rPr>
                <w:rFonts w:ascii="微软雅黑" w:eastAsia="微软雅黑" w:hAnsi="微软雅黑" w:cs="微软雅黑"/>
                <w:color w:val="013298"/>
                <w:sz w:val="15"/>
                <w:szCs w:val="15"/>
              </w:rPr>
            </w:pPr>
            <w:r>
              <w:rPr>
                <w:rFonts w:ascii="微软雅黑" w:eastAsia="微软雅黑" w:hAnsi="微软雅黑" w:cs="微软雅黑"/>
                <w:color w:val="013298"/>
                <w:kern w:val="0"/>
                <w:sz w:val="15"/>
                <w:szCs w:val="15"/>
              </w:rPr>
              <w:sym w:font="Wingdings" w:char="F09F"/>
            </w:r>
            <w:r>
              <w:rPr>
                <w:rFonts w:ascii="微软雅黑" w:eastAsia="微软雅黑" w:hAnsi="微软雅黑" w:cs="微软雅黑"/>
                <w:color w:val="013298"/>
                <w:kern w:val="0"/>
                <w:sz w:val="15"/>
                <w:szCs w:val="15"/>
              </w:rPr>
              <w:t xml:space="preserve"> </w:t>
            </w:r>
            <w:r w:rsidR="007F1EA1">
              <w:rPr>
                <w:rFonts w:ascii="微软雅黑" w:eastAsia="微软雅黑" w:hAnsi="微软雅黑" w:cs="微软雅黑" w:hint="eastAsia"/>
                <w:color w:val="013298"/>
                <w:kern w:val="0"/>
                <w:sz w:val="15"/>
                <w:szCs w:val="15"/>
              </w:rPr>
              <w:t>城市轨道交通</w:t>
            </w:r>
            <w:r>
              <w:rPr>
                <w:rFonts w:ascii="微软雅黑" w:eastAsia="微软雅黑" w:hAnsi="微软雅黑" w:cs="微软雅黑" w:hint="eastAsia"/>
                <w:color w:val="013298"/>
                <w:kern w:val="0"/>
                <w:sz w:val="15"/>
                <w:szCs w:val="15"/>
              </w:rPr>
              <w:t>与</w:t>
            </w:r>
            <w:r w:rsidR="007F1EA1">
              <w:rPr>
                <w:rFonts w:ascii="微软雅黑" w:eastAsia="微软雅黑" w:hAnsi="微软雅黑" w:cs="微软雅黑" w:hint="eastAsia"/>
                <w:color w:val="013298"/>
                <w:kern w:val="0"/>
                <w:sz w:val="15"/>
                <w:szCs w:val="15"/>
              </w:rPr>
              <w:t>综合交通枢纽建筑与景观设计。</w:t>
            </w:r>
          </w:p>
        </w:tc>
      </w:tr>
      <w:tr w:rsidR="005C6C7D" w14:paraId="577B222E" w14:textId="77777777">
        <w:trPr>
          <w:trHeight w:val="90"/>
          <w:tblCellSpacing w:w="0" w:type="dxa"/>
          <w:jc w:val="center"/>
        </w:trPr>
        <w:tc>
          <w:tcPr>
            <w:tcW w:w="8825" w:type="dxa"/>
            <w:gridSpan w:val="3"/>
            <w:tcBorders>
              <w:tl2br w:val="nil"/>
              <w:tr2bl w:val="nil"/>
            </w:tcBorders>
            <w:shd w:val="clear" w:color="auto" w:fill="FFFFFF"/>
            <w:vAlign w:val="center"/>
          </w:tcPr>
          <w:p w14:paraId="44FDCBAA"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6A99095B" w14:textId="77777777" w:rsidTr="00024AFE">
        <w:trPr>
          <w:trHeight w:val="469"/>
          <w:tblCellSpacing w:w="0" w:type="dxa"/>
          <w:jc w:val="center"/>
        </w:trPr>
        <w:tc>
          <w:tcPr>
            <w:tcW w:w="8825" w:type="dxa"/>
            <w:gridSpan w:val="3"/>
            <w:tcBorders>
              <w:bottom w:val="single" w:sz="12" w:space="0" w:color="0033CC"/>
              <w:tl2br w:val="nil"/>
              <w:tr2bl w:val="nil"/>
            </w:tcBorders>
            <w:shd w:val="clear" w:color="auto" w:fill="FFFFFF"/>
            <w:vAlign w:val="center"/>
          </w:tcPr>
          <w:p w14:paraId="29DB2E5B" w14:textId="640DFDF5" w:rsidR="005C6C7D" w:rsidRDefault="002A6D2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2013</w:t>
            </w:r>
            <w:r w:rsidR="006C52E2">
              <w:rPr>
                <w:rFonts w:ascii="微软雅黑" w:eastAsia="微软雅黑" w:hAnsi="微软雅黑" w:cs="微软雅黑" w:hint="eastAsia"/>
                <w:color w:val="013298"/>
                <w:kern w:val="0"/>
                <w:sz w:val="15"/>
                <w:szCs w:val="15"/>
              </w:rPr>
              <w:t xml:space="preserve"> </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2017</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561687">
              <w:rPr>
                <w:rFonts w:ascii="微软雅黑" w:eastAsia="微软雅黑" w:hAnsi="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天津</w:t>
            </w:r>
            <w:r w:rsidR="0016090C">
              <w:rPr>
                <w:rFonts w:ascii="微软雅黑" w:eastAsia="微软雅黑" w:hAnsi="微软雅黑" w:cs="微软雅黑" w:hint="eastAsia"/>
                <w:color w:val="013298"/>
                <w:kern w:val="0"/>
                <w:sz w:val="15"/>
                <w:szCs w:val="15"/>
              </w:rPr>
              <w:t>大学</w:t>
            </w:r>
            <w:r w:rsidR="00F73431">
              <w:rPr>
                <w:rFonts w:ascii="微软雅黑" w:eastAsia="微软雅黑" w:hAnsi="微软雅黑" w:cs="微软雅黑" w:hint="eastAsia"/>
                <w:color w:val="013298"/>
                <w:kern w:val="0"/>
                <w:sz w:val="15"/>
                <w:szCs w:val="15"/>
              </w:rPr>
              <w:t xml:space="preserve"> </w:t>
            </w:r>
            <w:r w:rsidR="00561687">
              <w:rPr>
                <w:rFonts w:ascii="微软雅黑" w:eastAsia="微软雅黑" w:hAnsi="微软雅黑" w:cs="微软雅黑" w:hint="eastAsia"/>
                <w:color w:val="013298"/>
                <w:kern w:val="0"/>
                <w:sz w:val="15"/>
                <w:szCs w:val="15"/>
              </w:rPr>
              <w:t xml:space="preserve">            </w:t>
            </w:r>
            <w:r w:rsidR="00F73431">
              <w:rPr>
                <w:rFonts w:ascii="微软雅黑" w:eastAsia="微软雅黑" w:hAnsi="微软雅黑" w:cs="微软雅黑" w:hint="eastAsia"/>
                <w:color w:val="013298"/>
                <w:kern w:val="0"/>
                <w:sz w:val="15"/>
                <w:szCs w:val="15"/>
              </w:rPr>
              <w:t xml:space="preserve">建筑学院 </w:t>
            </w:r>
            <w:r w:rsidR="00561687">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风景园林学</w:t>
            </w:r>
            <w:r w:rsidR="008C6531">
              <w:rPr>
                <w:rFonts w:ascii="微软雅黑" w:eastAsia="微软雅黑" w:hAnsi="微软雅黑" w:cs="微软雅黑" w:hint="eastAsia"/>
                <w:color w:val="013298"/>
                <w:kern w:val="0"/>
                <w:sz w:val="15"/>
                <w:szCs w:val="15"/>
              </w:rPr>
              <w:t>专业</w:t>
            </w:r>
            <w:r w:rsidR="00561687">
              <w:rPr>
                <w:rFonts w:ascii="微软雅黑" w:eastAsia="微软雅黑" w:hAnsi="微软雅黑" w:cs="微软雅黑" w:hint="eastAsia"/>
                <w:color w:val="013298"/>
                <w:kern w:val="0"/>
                <w:sz w:val="15"/>
                <w:szCs w:val="15"/>
              </w:rPr>
              <w:t xml:space="preserve">            </w:t>
            </w:r>
            <w:r w:rsidR="00F73431">
              <w:rPr>
                <w:rFonts w:ascii="微软雅黑" w:eastAsia="微软雅黑" w:hAnsi="微软雅黑" w:cs="微软雅黑" w:hint="eastAsia"/>
                <w:color w:val="013298"/>
                <w:kern w:val="0"/>
                <w:sz w:val="15"/>
                <w:szCs w:val="15"/>
              </w:rPr>
              <w:t>全日制</w:t>
            </w:r>
            <w:r>
              <w:rPr>
                <w:rFonts w:ascii="微软雅黑" w:eastAsia="微软雅黑" w:hAnsi="微软雅黑" w:cs="微软雅黑" w:hint="eastAsia"/>
                <w:color w:val="013298"/>
                <w:kern w:val="0"/>
                <w:sz w:val="15"/>
                <w:szCs w:val="15"/>
              </w:rPr>
              <w:t>博士</w:t>
            </w:r>
          </w:p>
          <w:p w14:paraId="588E2542" w14:textId="3077192F" w:rsidR="0016090C" w:rsidRDefault="002A6D2A"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2009</w:t>
            </w:r>
            <w:r w:rsidR="006C52E2">
              <w:rPr>
                <w:rFonts w:ascii="微软雅黑" w:eastAsia="微软雅黑" w:hAnsi="微软雅黑" w:cs="微软雅黑" w:hint="eastAsia"/>
                <w:color w:val="013298"/>
                <w:kern w:val="0"/>
                <w:sz w:val="15"/>
                <w:szCs w:val="15"/>
              </w:rPr>
              <w:t xml:space="preserve"> </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2012</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561687">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天津城市建设学院</w:t>
            </w:r>
            <w:r w:rsidR="00561687">
              <w:rPr>
                <w:rFonts w:ascii="微软雅黑" w:eastAsia="微软雅黑" w:hAnsi="微软雅黑" w:hint="eastAsia"/>
                <w:color w:val="013298"/>
                <w:kern w:val="0"/>
                <w:sz w:val="15"/>
                <w:szCs w:val="15"/>
              </w:rPr>
              <w:t xml:space="preserve">    </w:t>
            </w:r>
            <w:r w:rsidR="00F73431">
              <w:rPr>
                <w:rFonts w:ascii="微软雅黑" w:eastAsia="微软雅黑" w:hAnsi="微软雅黑" w:hint="eastAsia"/>
                <w:color w:val="013298"/>
                <w:kern w:val="0"/>
                <w:sz w:val="15"/>
                <w:szCs w:val="15"/>
              </w:rPr>
              <w:t xml:space="preserve"> 建筑学院 </w:t>
            </w:r>
            <w:r w:rsidR="00561687">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建筑设计及其理论</w:t>
            </w:r>
            <w:r w:rsidR="008C6531">
              <w:rPr>
                <w:rFonts w:ascii="微软雅黑" w:eastAsia="微软雅黑" w:hAnsi="微软雅黑" w:cs="微软雅黑" w:hint="eastAsia"/>
                <w:color w:val="013298"/>
                <w:kern w:val="0"/>
                <w:sz w:val="15"/>
                <w:szCs w:val="15"/>
              </w:rPr>
              <w:t>专业</w:t>
            </w:r>
            <w:r w:rsidR="00561687">
              <w:rPr>
                <w:rFonts w:ascii="微软雅黑" w:eastAsia="微软雅黑" w:hAnsi="微软雅黑" w:cs="微软雅黑" w:hint="eastAsia"/>
                <w:color w:val="013298"/>
                <w:kern w:val="0"/>
                <w:sz w:val="15"/>
                <w:szCs w:val="15"/>
              </w:rPr>
              <w:t xml:space="preserve">      </w:t>
            </w:r>
            <w:r w:rsidR="00F73431">
              <w:rPr>
                <w:rFonts w:ascii="微软雅黑" w:eastAsia="微软雅黑" w:hAnsi="微软雅黑" w:cs="微软雅黑" w:hint="eastAsia"/>
                <w:color w:val="013298"/>
                <w:kern w:val="0"/>
                <w:sz w:val="15"/>
                <w:szCs w:val="15"/>
              </w:rPr>
              <w:t>全日制</w:t>
            </w:r>
            <w:r>
              <w:rPr>
                <w:rFonts w:ascii="微软雅黑" w:eastAsia="微软雅黑" w:hAnsi="微软雅黑" w:cs="微软雅黑" w:hint="eastAsia"/>
                <w:color w:val="013298"/>
                <w:kern w:val="0"/>
                <w:sz w:val="15"/>
                <w:szCs w:val="15"/>
              </w:rPr>
              <w:t>硕士</w:t>
            </w:r>
          </w:p>
          <w:p w14:paraId="60384AC3" w14:textId="4F69FF61" w:rsidR="005C6C7D" w:rsidRPr="0016090C" w:rsidRDefault="00E021E5"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2004</w:t>
            </w:r>
            <w:r w:rsidR="006C52E2">
              <w:rPr>
                <w:rFonts w:ascii="微软雅黑" w:eastAsia="微软雅黑" w:hAnsi="微软雅黑" w:cs="微软雅黑" w:hint="eastAsia"/>
                <w:color w:val="013298"/>
                <w:kern w:val="0"/>
                <w:sz w:val="15"/>
                <w:szCs w:val="15"/>
              </w:rPr>
              <w:t xml:space="preserve"> </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2009</w:t>
            </w:r>
            <w:r w:rsidR="0016090C">
              <w:rPr>
                <w:rFonts w:ascii="微软雅黑" w:eastAsia="微软雅黑" w:hAnsi="微软雅黑" w:hint="eastAsia"/>
                <w:color w:val="013298"/>
                <w:kern w:val="0"/>
                <w:sz w:val="15"/>
                <w:szCs w:val="15"/>
              </w:rPr>
              <w:t>年</w:t>
            </w:r>
            <w:r w:rsidR="00561687">
              <w:rPr>
                <w:rFonts w:ascii="微软雅黑" w:eastAsia="微软雅黑" w:hAnsi="微软雅黑" w:hint="eastAsia"/>
                <w:color w:val="013298"/>
                <w:kern w:val="0"/>
                <w:sz w:val="15"/>
                <w:szCs w:val="15"/>
              </w:rPr>
              <w:t xml:space="preserve">  </w:t>
            </w:r>
            <w:r w:rsidR="008C6531">
              <w:rPr>
                <w:rFonts w:ascii="微软雅黑" w:eastAsia="微软雅黑" w:hAnsi="微软雅黑" w:hint="eastAsia"/>
                <w:color w:val="013298"/>
                <w:kern w:val="0"/>
                <w:sz w:val="15"/>
                <w:szCs w:val="15"/>
              </w:rPr>
              <w:t xml:space="preserve"> </w:t>
            </w:r>
            <w:r w:rsidR="002A6D2A">
              <w:rPr>
                <w:rFonts w:ascii="微软雅黑" w:eastAsia="微软雅黑" w:hAnsi="微软雅黑" w:cs="微软雅黑" w:hint="eastAsia"/>
                <w:color w:val="013298"/>
                <w:kern w:val="0"/>
                <w:sz w:val="15"/>
                <w:szCs w:val="15"/>
              </w:rPr>
              <w:t>河北农业</w:t>
            </w:r>
            <w:r w:rsidR="0016090C">
              <w:rPr>
                <w:rFonts w:ascii="微软雅黑" w:eastAsia="微软雅黑" w:hAnsi="微软雅黑" w:cs="微软雅黑" w:hint="eastAsia"/>
                <w:color w:val="013298"/>
                <w:kern w:val="0"/>
                <w:sz w:val="15"/>
                <w:szCs w:val="15"/>
              </w:rPr>
              <w:t>大学</w:t>
            </w:r>
            <w:r w:rsidR="00F73431">
              <w:rPr>
                <w:rFonts w:ascii="微软雅黑" w:eastAsia="微软雅黑" w:hAnsi="微软雅黑" w:cs="微软雅黑" w:hint="eastAsia"/>
                <w:color w:val="013298"/>
                <w:kern w:val="0"/>
                <w:sz w:val="15"/>
                <w:szCs w:val="15"/>
              </w:rPr>
              <w:t xml:space="preserve"> </w:t>
            </w:r>
            <w:r w:rsidR="00561687">
              <w:rPr>
                <w:rFonts w:ascii="微软雅黑" w:eastAsia="微软雅黑" w:hAnsi="微软雅黑" w:cs="微软雅黑" w:hint="eastAsia"/>
                <w:color w:val="013298"/>
                <w:kern w:val="0"/>
                <w:sz w:val="15"/>
                <w:szCs w:val="15"/>
              </w:rPr>
              <w:t xml:space="preserve">        </w:t>
            </w:r>
            <w:r w:rsidR="00F73431">
              <w:rPr>
                <w:rFonts w:ascii="微软雅黑" w:eastAsia="微软雅黑" w:hAnsi="微软雅黑" w:cs="微软雅黑" w:hint="eastAsia"/>
                <w:color w:val="013298"/>
                <w:kern w:val="0"/>
                <w:sz w:val="15"/>
                <w:szCs w:val="15"/>
              </w:rPr>
              <w:t xml:space="preserve">城乡建设学院 </w:t>
            </w:r>
            <w:r w:rsidR="00561687">
              <w:rPr>
                <w:rFonts w:ascii="微软雅黑" w:eastAsia="微软雅黑" w:hAnsi="微软雅黑" w:cs="微软雅黑" w:hint="eastAsia"/>
                <w:color w:val="013298"/>
                <w:kern w:val="0"/>
                <w:sz w:val="15"/>
                <w:szCs w:val="15"/>
              </w:rPr>
              <w:t xml:space="preserve">     </w:t>
            </w:r>
            <w:r w:rsidR="002A6D2A">
              <w:rPr>
                <w:rFonts w:ascii="微软雅黑" w:eastAsia="微软雅黑" w:hAnsi="微软雅黑" w:cs="微软雅黑" w:hint="eastAsia"/>
                <w:color w:val="013298"/>
                <w:kern w:val="0"/>
                <w:sz w:val="15"/>
                <w:szCs w:val="15"/>
              </w:rPr>
              <w:t>建筑学</w:t>
            </w:r>
            <w:r w:rsidR="008C6531">
              <w:rPr>
                <w:rFonts w:ascii="微软雅黑" w:eastAsia="微软雅黑" w:hAnsi="微软雅黑" w:cs="微软雅黑" w:hint="eastAsia"/>
                <w:color w:val="013298"/>
                <w:kern w:val="0"/>
                <w:sz w:val="15"/>
                <w:szCs w:val="15"/>
              </w:rPr>
              <w:t>专业</w:t>
            </w:r>
            <w:r w:rsidR="00561687">
              <w:rPr>
                <w:rFonts w:ascii="微软雅黑" w:eastAsia="微软雅黑" w:hAnsi="微软雅黑" w:cs="微软雅黑" w:hint="eastAsia"/>
                <w:color w:val="013298"/>
                <w:kern w:val="0"/>
                <w:sz w:val="15"/>
                <w:szCs w:val="15"/>
              </w:rPr>
              <w:t xml:space="preserve">                </w:t>
            </w:r>
            <w:r w:rsidR="00F73431">
              <w:rPr>
                <w:rFonts w:ascii="微软雅黑" w:eastAsia="微软雅黑" w:hAnsi="微软雅黑" w:cs="微软雅黑" w:hint="eastAsia"/>
                <w:color w:val="013298"/>
                <w:kern w:val="0"/>
                <w:sz w:val="15"/>
                <w:szCs w:val="15"/>
              </w:rPr>
              <w:t>全日制本科</w:t>
            </w:r>
          </w:p>
        </w:tc>
      </w:tr>
      <w:tr w:rsidR="005C6C7D" w14:paraId="5F4394D2" w14:textId="77777777">
        <w:trPr>
          <w:trHeight w:val="90"/>
          <w:tblCellSpacing w:w="0" w:type="dxa"/>
          <w:jc w:val="center"/>
        </w:trPr>
        <w:tc>
          <w:tcPr>
            <w:tcW w:w="8825" w:type="dxa"/>
            <w:gridSpan w:val="3"/>
            <w:tcBorders>
              <w:tl2br w:val="nil"/>
              <w:tr2bl w:val="nil"/>
            </w:tcBorders>
            <w:shd w:val="clear" w:color="auto" w:fill="FFFFFF"/>
            <w:vAlign w:val="center"/>
          </w:tcPr>
          <w:p w14:paraId="4CF49D4E"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302027F1" w14:textId="77777777" w:rsidTr="00024AFE">
        <w:trPr>
          <w:trHeight w:val="179"/>
          <w:tblCellSpacing w:w="0" w:type="dxa"/>
          <w:jc w:val="center"/>
        </w:trPr>
        <w:tc>
          <w:tcPr>
            <w:tcW w:w="8825" w:type="dxa"/>
            <w:gridSpan w:val="3"/>
            <w:tcBorders>
              <w:bottom w:val="single" w:sz="12" w:space="0" w:color="0033CC"/>
              <w:tl2br w:val="nil"/>
              <w:tr2bl w:val="nil"/>
            </w:tcBorders>
            <w:shd w:val="clear" w:color="auto" w:fill="FFFFFF"/>
            <w:vAlign w:val="center"/>
          </w:tcPr>
          <w:p w14:paraId="2F2B6DCD" w14:textId="79CCF119" w:rsidR="005C6C7D" w:rsidRDefault="007E0911" w:rsidP="00024AFE">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w:t>
            </w:r>
            <w:r w:rsidR="002A6D2A">
              <w:rPr>
                <w:rFonts w:ascii="微软雅黑" w:eastAsia="微软雅黑" w:hAnsi="微软雅黑" w:cs="微软雅黑" w:hint="eastAsia"/>
                <w:color w:val="013298"/>
                <w:kern w:val="0"/>
                <w:sz w:val="15"/>
                <w:szCs w:val="15"/>
              </w:rPr>
              <w:t>可持续城市与空间智能</w:t>
            </w:r>
            <w:r>
              <w:rPr>
                <w:rFonts w:ascii="微软雅黑" w:eastAsia="微软雅黑" w:hAnsi="微软雅黑" w:cs="微软雅黑" w:hint="eastAsia"/>
                <w:color w:val="013298"/>
                <w:kern w:val="0"/>
                <w:sz w:val="15"/>
                <w:szCs w:val="15"/>
              </w:rPr>
              <w:t>》</w:t>
            </w:r>
            <w:r w:rsidR="00024AFE">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《SCI论文写作》</w:t>
            </w:r>
            <w:r w:rsidR="00024AFE">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w:t>
            </w:r>
            <w:r w:rsidR="002A6D2A">
              <w:rPr>
                <w:rFonts w:ascii="微软雅黑" w:eastAsia="微软雅黑" w:hAnsi="微软雅黑" w:cs="微软雅黑" w:hint="eastAsia"/>
                <w:color w:val="013298"/>
                <w:kern w:val="0"/>
                <w:sz w:val="15"/>
                <w:szCs w:val="15"/>
              </w:rPr>
              <w:t>园林建筑设计</w:t>
            </w:r>
            <w:r>
              <w:rPr>
                <w:rFonts w:ascii="微软雅黑" w:eastAsia="微软雅黑" w:hAnsi="微软雅黑" w:cs="微软雅黑" w:hint="eastAsia"/>
                <w:color w:val="013298"/>
                <w:kern w:val="0"/>
                <w:sz w:val="15"/>
                <w:szCs w:val="15"/>
              </w:rPr>
              <w:t>》</w:t>
            </w:r>
            <w:r w:rsidR="00024AFE">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sz w:val="15"/>
                <w:szCs w:val="15"/>
              </w:rPr>
              <w:t>《</w:t>
            </w:r>
            <w:r w:rsidR="002A6D2A">
              <w:rPr>
                <w:rFonts w:ascii="微软雅黑" w:eastAsia="微软雅黑" w:hAnsi="微软雅黑" w:cs="微软雅黑" w:hint="eastAsia"/>
                <w:color w:val="013298"/>
                <w:sz w:val="15"/>
                <w:szCs w:val="15"/>
              </w:rPr>
              <w:t>园林工程</w:t>
            </w:r>
            <w:r>
              <w:rPr>
                <w:rFonts w:ascii="微软雅黑" w:eastAsia="微软雅黑" w:hAnsi="微软雅黑" w:cs="微软雅黑" w:hint="eastAsia"/>
                <w:color w:val="013298"/>
                <w:sz w:val="15"/>
                <w:szCs w:val="15"/>
              </w:rPr>
              <w:t>》</w:t>
            </w:r>
          </w:p>
        </w:tc>
      </w:tr>
      <w:tr w:rsidR="007F1EA1" w14:paraId="47FD489A" w14:textId="77777777" w:rsidTr="00024AFE">
        <w:trPr>
          <w:trHeight w:val="179"/>
          <w:tblCellSpacing w:w="0" w:type="dxa"/>
          <w:jc w:val="center"/>
        </w:trPr>
        <w:tc>
          <w:tcPr>
            <w:tcW w:w="8825" w:type="dxa"/>
            <w:gridSpan w:val="3"/>
            <w:tcBorders>
              <w:bottom w:val="single" w:sz="12" w:space="0" w:color="0033CC"/>
              <w:tl2br w:val="nil"/>
              <w:tr2bl w:val="nil"/>
            </w:tcBorders>
            <w:shd w:val="clear" w:color="auto" w:fill="FFFFFF"/>
            <w:vAlign w:val="center"/>
          </w:tcPr>
          <w:p w14:paraId="15BBAAA8" w14:textId="77777777" w:rsidR="007F1EA1" w:rsidRDefault="007F1EA1" w:rsidP="007F1EA1">
            <w:pPr>
              <w:widowControl/>
              <w:jc w:val="left"/>
              <w:rPr>
                <w:rFonts w:ascii="微软雅黑" w:eastAsia="微软雅黑" w:hAnsi="微软雅黑" w:cs="微软雅黑"/>
                <w:b/>
                <w:color w:val="013298"/>
                <w:kern w:val="0"/>
                <w:sz w:val="15"/>
                <w:szCs w:val="15"/>
              </w:rPr>
            </w:pPr>
            <w:r w:rsidRPr="007F1EA1">
              <w:rPr>
                <w:rFonts w:ascii="微软雅黑" w:eastAsia="微软雅黑" w:hAnsi="微软雅黑" w:cs="微软雅黑" w:hint="eastAsia"/>
                <w:b/>
                <w:color w:val="013298"/>
                <w:kern w:val="0"/>
                <w:sz w:val="15"/>
                <w:szCs w:val="15"/>
              </w:rPr>
              <w:t>主要学术经历</w:t>
            </w:r>
          </w:p>
          <w:p w14:paraId="45B059E1" w14:textId="625029D4" w:rsidR="00F73431" w:rsidRDefault="00F73431" w:rsidP="00024AFE">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2020</w:t>
            </w:r>
            <w:r w:rsidR="006C52E2">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w:t>
            </w:r>
            <w:r w:rsidR="006C52E2">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 xml:space="preserve">至今 </w:t>
            </w:r>
            <w:r w:rsidR="00561687">
              <w:rPr>
                <w:rFonts w:ascii="微软雅黑" w:eastAsia="微软雅黑" w:hAnsi="微软雅黑" w:cs="微软雅黑" w:hint="eastAsia"/>
                <w:color w:val="013298"/>
                <w:kern w:val="0"/>
                <w:sz w:val="15"/>
                <w:szCs w:val="15"/>
              </w:rPr>
              <w:t xml:space="preserve">      </w:t>
            </w:r>
            <w:r w:rsidR="006C52E2">
              <w:rPr>
                <w:rFonts w:ascii="微软雅黑" w:eastAsia="微软雅黑" w:hAnsi="微软雅黑" w:cs="微软雅黑" w:hint="eastAsia"/>
                <w:color w:val="013298"/>
                <w:kern w:val="0"/>
                <w:sz w:val="15"/>
                <w:szCs w:val="15"/>
              </w:rPr>
              <w:t xml:space="preserve"> </w:t>
            </w:r>
            <w:r w:rsidR="00561687">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天津城建大学</w:t>
            </w:r>
            <w:r w:rsidR="00DB57CB">
              <w:rPr>
                <w:rFonts w:ascii="微软雅黑" w:eastAsia="微软雅黑" w:hAnsi="微软雅黑" w:cs="微软雅黑" w:hint="eastAsia"/>
                <w:color w:val="013298"/>
                <w:kern w:val="0"/>
                <w:sz w:val="15"/>
                <w:szCs w:val="15"/>
              </w:rPr>
              <w:t xml:space="preserve"> </w:t>
            </w:r>
            <w:r w:rsidR="00DB57CB">
              <w:rPr>
                <w:rFonts w:ascii="微软雅黑" w:eastAsia="微软雅黑" w:hAnsi="微软雅黑" w:cs="微软雅黑"/>
                <w:color w:val="013298"/>
                <w:kern w:val="0"/>
                <w:sz w:val="15"/>
                <w:szCs w:val="15"/>
              </w:rPr>
              <w:t xml:space="preserve">                  </w:t>
            </w:r>
            <w:r w:rsidR="00DB57CB">
              <w:rPr>
                <w:rFonts w:ascii="微软雅黑" w:eastAsia="微软雅黑" w:hAnsi="微软雅黑" w:cs="微软雅黑" w:hint="eastAsia"/>
                <w:color w:val="013298"/>
                <w:kern w:val="0"/>
                <w:sz w:val="15"/>
                <w:szCs w:val="15"/>
              </w:rPr>
              <w:t>讲师</w:t>
            </w:r>
          </w:p>
          <w:p w14:paraId="2AE255AB" w14:textId="78987317" w:rsidR="007F1EA1" w:rsidRDefault="007F1EA1" w:rsidP="00024AFE">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2012</w:t>
            </w:r>
            <w:r w:rsidR="006C52E2">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- 2019</w:t>
            </w:r>
            <w:r>
              <w:rPr>
                <w:rFonts w:ascii="微软雅黑" w:eastAsia="微软雅黑" w:hAnsi="微软雅黑" w:hint="eastAsia"/>
                <w:color w:val="013298"/>
                <w:kern w:val="0"/>
                <w:sz w:val="15"/>
                <w:szCs w:val="15"/>
              </w:rPr>
              <w:t xml:space="preserve">年 </w:t>
            </w:r>
            <w:r w:rsidR="00561687">
              <w:rPr>
                <w:rFonts w:ascii="微软雅黑" w:eastAsia="微软雅黑" w:hAnsi="微软雅黑" w:hint="eastAsia"/>
                <w:color w:val="013298"/>
                <w:kern w:val="0"/>
                <w:sz w:val="15"/>
                <w:szCs w:val="15"/>
              </w:rPr>
              <w:t xml:space="preserve">  </w:t>
            </w:r>
            <w:r w:rsidR="006C52E2">
              <w:rPr>
                <w:rFonts w:ascii="微软雅黑" w:eastAsia="微软雅黑" w:hAnsi="微软雅黑" w:hint="eastAsia"/>
                <w:color w:val="013298"/>
                <w:kern w:val="0"/>
                <w:sz w:val="15"/>
                <w:szCs w:val="15"/>
              </w:rPr>
              <w:t xml:space="preserve"> </w:t>
            </w:r>
            <w:r w:rsidR="00561687">
              <w:rPr>
                <w:rFonts w:ascii="微软雅黑" w:eastAsia="微软雅黑" w:hAnsi="微软雅黑" w:hint="eastAsia"/>
                <w:color w:val="013298"/>
                <w:kern w:val="0"/>
                <w:sz w:val="15"/>
                <w:szCs w:val="15"/>
              </w:rPr>
              <w:t xml:space="preserve"> </w:t>
            </w:r>
            <w:r w:rsidR="006C52E2">
              <w:rPr>
                <w:rFonts w:ascii="微软雅黑" w:eastAsia="微软雅黑" w:hAnsi="微软雅黑" w:hint="eastAsia"/>
                <w:color w:val="013298"/>
                <w:kern w:val="0"/>
                <w:sz w:val="15"/>
                <w:szCs w:val="15"/>
              </w:rPr>
              <w:t xml:space="preserve"> </w:t>
            </w:r>
            <w:r w:rsidR="00F73431">
              <w:rPr>
                <w:rFonts w:ascii="微软雅黑" w:eastAsia="微软雅黑" w:hAnsi="微软雅黑" w:hint="eastAsia"/>
                <w:color w:val="013298"/>
                <w:kern w:val="0"/>
                <w:sz w:val="15"/>
                <w:szCs w:val="15"/>
              </w:rPr>
              <w:t>中国铁路设计集团有限公司</w:t>
            </w:r>
            <w:r w:rsidR="00DB57CB">
              <w:rPr>
                <w:rFonts w:ascii="微软雅黑" w:eastAsia="微软雅黑" w:hAnsi="微软雅黑" w:hint="eastAsia"/>
                <w:color w:val="013298"/>
                <w:kern w:val="0"/>
                <w:sz w:val="15"/>
                <w:szCs w:val="15"/>
              </w:rPr>
              <w:t xml:space="preserve"> </w:t>
            </w:r>
            <w:r w:rsidR="00DB57CB">
              <w:rPr>
                <w:rFonts w:ascii="微软雅黑" w:eastAsia="微软雅黑" w:hAnsi="微软雅黑"/>
                <w:color w:val="013298"/>
                <w:kern w:val="0"/>
                <w:sz w:val="15"/>
                <w:szCs w:val="15"/>
              </w:rPr>
              <w:t xml:space="preserve">      </w:t>
            </w:r>
            <w:r w:rsidR="00DB57CB">
              <w:rPr>
                <w:rFonts w:ascii="微软雅黑" w:eastAsia="微软雅黑" w:hAnsi="微软雅黑" w:hint="eastAsia"/>
                <w:color w:val="013298"/>
                <w:kern w:val="0"/>
                <w:sz w:val="15"/>
                <w:szCs w:val="15"/>
              </w:rPr>
              <w:t>高级工程师</w:t>
            </w:r>
          </w:p>
        </w:tc>
      </w:tr>
      <w:tr w:rsidR="005C6C7D" w14:paraId="0030056F" w14:textId="77777777">
        <w:trPr>
          <w:tblCellSpacing w:w="0" w:type="dxa"/>
          <w:jc w:val="center"/>
        </w:trPr>
        <w:tc>
          <w:tcPr>
            <w:tcW w:w="8825" w:type="dxa"/>
            <w:gridSpan w:val="3"/>
            <w:tcBorders>
              <w:tl2br w:val="nil"/>
              <w:tr2bl w:val="nil"/>
            </w:tcBorders>
            <w:shd w:val="clear" w:color="auto" w:fill="FFFFFF"/>
            <w:vAlign w:val="center"/>
          </w:tcPr>
          <w:p w14:paraId="20127C1C"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017861CF"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4AA1D1AE" w14:textId="77777777" w:rsidR="001B30D4" w:rsidRDefault="00611B3D">
            <w:pPr>
              <w:widowControl/>
              <w:ind w:firstLine="288"/>
              <w:jc w:val="left"/>
              <w:rPr>
                <w:rFonts w:ascii="微软雅黑" w:eastAsia="微软雅黑" w:hAnsi="微软雅黑" w:cs="微软雅黑"/>
                <w:color w:val="013298"/>
                <w:kern w:val="0"/>
                <w:sz w:val="15"/>
                <w:szCs w:val="15"/>
              </w:rPr>
            </w:pPr>
            <w:r w:rsidRPr="00611B3D">
              <w:rPr>
                <w:rFonts w:ascii="微软雅黑" w:eastAsia="微软雅黑" w:hAnsi="微软雅黑" w:cs="微软雅黑" w:hint="eastAsia"/>
                <w:color w:val="013298"/>
                <w:kern w:val="0"/>
                <w:sz w:val="15"/>
                <w:szCs w:val="15"/>
              </w:rPr>
              <w:t>担任SCI/SSCI期刊审稿人，涵盖可持续城市</w:t>
            </w:r>
            <w:r w:rsidR="001B30D4">
              <w:rPr>
                <w:rFonts w:ascii="微软雅黑" w:eastAsia="微软雅黑" w:hAnsi="微软雅黑" w:cs="微软雅黑" w:hint="eastAsia"/>
                <w:color w:val="013298"/>
                <w:kern w:val="0"/>
                <w:sz w:val="15"/>
                <w:szCs w:val="15"/>
              </w:rPr>
              <w:t>、</w:t>
            </w:r>
            <w:r w:rsidR="001B30D4" w:rsidRPr="00611B3D">
              <w:rPr>
                <w:rFonts w:ascii="微软雅黑" w:eastAsia="微软雅黑" w:hAnsi="微软雅黑" w:cs="微软雅黑" w:hint="eastAsia"/>
                <w:color w:val="013298"/>
                <w:kern w:val="0"/>
                <w:sz w:val="15"/>
                <w:szCs w:val="15"/>
              </w:rPr>
              <w:t>建筑环境</w:t>
            </w:r>
            <w:r w:rsidRPr="00611B3D">
              <w:rPr>
                <w:rFonts w:ascii="微软雅黑" w:eastAsia="微软雅黑" w:hAnsi="微软雅黑" w:cs="微软雅黑" w:hint="eastAsia"/>
                <w:color w:val="013298"/>
                <w:kern w:val="0"/>
                <w:sz w:val="15"/>
                <w:szCs w:val="15"/>
              </w:rPr>
              <w:t>及地球观测等领域，包括</w:t>
            </w:r>
            <w:r w:rsidR="001B30D4">
              <w:rPr>
                <w:rFonts w:ascii="微软雅黑" w:eastAsia="微软雅黑" w:hAnsi="微软雅黑" w:cs="微软雅黑" w:hint="eastAsia"/>
                <w:color w:val="013298"/>
                <w:kern w:val="0"/>
                <w:sz w:val="15"/>
                <w:szCs w:val="15"/>
              </w:rPr>
              <w:t>：</w:t>
            </w:r>
          </w:p>
          <w:p w14:paraId="13DD8AF6" w14:textId="6A90605D" w:rsidR="001B30D4" w:rsidRDefault="00611B3D" w:rsidP="001B30D4">
            <w:pPr>
              <w:widowControl/>
              <w:jc w:val="left"/>
              <w:rPr>
                <w:rFonts w:ascii="微软雅黑" w:eastAsia="微软雅黑" w:hAnsi="微软雅黑" w:cs="微软雅黑"/>
                <w:color w:val="013298"/>
                <w:kern w:val="0"/>
                <w:sz w:val="15"/>
                <w:szCs w:val="15"/>
              </w:rPr>
            </w:pPr>
            <w:r w:rsidRPr="00611B3D">
              <w:rPr>
                <w:rFonts w:ascii="微软雅黑" w:eastAsia="微软雅黑" w:hAnsi="微软雅黑" w:cs="微软雅黑" w:hint="eastAsia"/>
                <w:color w:val="013298"/>
                <w:kern w:val="0"/>
                <w:sz w:val="15"/>
                <w:szCs w:val="15"/>
              </w:rPr>
              <w:t>Sustainable Cities and Society</w:t>
            </w:r>
            <w:r w:rsidR="007E0911">
              <w:rPr>
                <w:rFonts w:ascii="微软雅黑" w:eastAsia="微软雅黑" w:hAnsi="微软雅黑" w:cs="微软雅黑" w:hint="eastAsia"/>
                <w:color w:val="013298"/>
                <w:kern w:val="0"/>
                <w:sz w:val="15"/>
                <w:szCs w:val="15"/>
              </w:rPr>
              <w:t>、</w:t>
            </w:r>
            <w:r w:rsidR="007E0911" w:rsidRPr="007E0911">
              <w:rPr>
                <w:rFonts w:ascii="微软雅黑" w:eastAsia="微软雅黑" w:hAnsi="微软雅黑" w:cs="微软雅黑"/>
                <w:color w:val="013298"/>
                <w:kern w:val="0"/>
                <w:sz w:val="15"/>
                <w:szCs w:val="15"/>
              </w:rPr>
              <w:t>Environmental Impact Assessment Review</w:t>
            </w:r>
            <w:r w:rsidR="007E0911">
              <w:rPr>
                <w:rFonts w:ascii="微软雅黑" w:eastAsia="微软雅黑" w:hAnsi="微软雅黑" w:cs="微软雅黑" w:hint="eastAsia"/>
                <w:color w:val="013298"/>
                <w:kern w:val="0"/>
                <w:sz w:val="15"/>
                <w:szCs w:val="15"/>
              </w:rPr>
              <w:t>、</w:t>
            </w:r>
            <w:r w:rsidR="007E0911" w:rsidRPr="00611B3D">
              <w:rPr>
                <w:rFonts w:ascii="微软雅黑" w:eastAsia="微软雅黑" w:hAnsi="微软雅黑" w:cs="微软雅黑" w:hint="eastAsia"/>
                <w:color w:val="013298"/>
                <w:kern w:val="0"/>
                <w:sz w:val="15"/>
                <w:szCs w:val="15"/>
              </w:rPr>
              <w:t>Building and Environment</w:t>
            </w:r>
            <w:r w:rsidR="007E0911">
              <w:rPr>
                <w:rFonts w:ascii="微软雅黑" w:eastAsia="微软雅黑" w:hAnsi="微软雅黑" w:cs="微软雅黑" w:hint="eastAsia"/>
                <w:color w:val="013298"/>
                <w:kern w:val="0"/>
                <w:sz w:val="15"/>
                <w:szCs w:val="15"/>
              </w:rPr>
              <w:t>、</w:t>
            </w:r>
            <w:r w:rsidR="0072603E" w:rsidRPr="0035206F">
              <w:rPr>
                <w:rFonts w:ascii="微软雅黑" w:eastAsia="微软雅黑" w:hAnsi="微软雅黑" w:cs="微软雅黑"/>
                <w:color w:val="013298"/>
                <w:kern w:val="0"/>
                <w:sz w:val="15"/>
                <w:szCs w:val="15"/>
              </w:rPr>
              <w:t>Energy</w:t>
            </w:r>
            <w:r w:rsidR="0072603E">
              <w:rPr>
                <w:rFonts w:ascii="微软雅黑" w:eastAsia="微软雅黑" w:hAnsi="微软雅黑" w:cs="微软雅黑" w:hint="eastAsia"/>
                <w:color w:val="013298"/>
                <w:kern w:val="0"/>
                <w:sz w:val="15"/>
                <w:szCs w:val="15"/>
              </w:rPr>
              <w:t>、</w:t>
            </w:r>
          </w:p>
          <w:p w14:paraId="3CF1EAF5" w14:textId="634759E5" w:rsidR="001B30D4" w:rsidRDefault="001B30D4" w:rsidP="001B30D4">
            <w:pPr>
              <w:widowControl/>
              <w:jc w:val="left"/>
              <w:rPr>
                <w:rFonts w:ascii="微软雅黑" w:eastAsia="微软雅黑" w:hAnsi="微软雅黑" w:cs="微软雅黑"/>
                <w:color w:val="013298"/>
                <w:kern w:val="0"/>
                <w:sz w:val="15"/>
                <w:szCs w:val="15"/>
              </w:rPr>
            </w:pPr>
            <w:r w:rsidRPr="007E0911">
              <w:rPr>
                <w:rFonts w:ascii="微软雅黑" w:eastAsia="微软雅黑" w:hAnsi="微软雅黑" w:cs="微软雅黑"/>
                <w:color w:val="013298"/>
                <w:kern w:val="0"/>
                <w:sz w:val="15"/>
                <w:szCs w:val="15"/>
              </w:rPr>
              <w:t>Tunnelling and Underground Space Technology</w:t>
            </w:r>
            <w:r>
              <w:rPr>
                <w:rFonts w:ascii="微软雅黑" w:eastAsia="微软雅黑" w:hAnsi="微软雅黑" w:cs="微软雅黑" w:hint="eastAsia"/>
                <w:color w:val="013298"/>
                <w:kern w:val="0"/>
                <w:sz w:val="15"/>
                <w:szCs w:val="15"/>
              </w:rPr>
              <w:t>、</w:t>
            </w:r>
            <w:r w:rsidR="0072603E" w:rsidRPr="0035206F">
              <w:rPr>
                <w:rFonts w:ascii="微软雅黑" w:eastAsia="微软雅黑" w:hAnsi="微软雅黑" w:cs="微软雅黑"/>
                <w:color w:val="013298"/>
                <w:kern w:val="0"/>
                <w:sz w:val="15"/>
                <w:szCs w:val="15"/>
              </w:rPr>
              <w:t>Urban Climate</w:t>
            </w:r>
            <w:r w:rsidR="0072603E">
              <w:rPr>
                <w:rFonts w:ascii="微软雅黑" w:eastAsia="微软雅黑" w:hAnsi="微软雅黑" w:cs="微软雅黑" w:hint="eastAsia"/>
                <w:color w:val="013298"/>
                <w:kern w:val="0"/>
                <w:sz w:val="15"/>
                <w:szCs w:val="15"/>
              </w:rPr>
              <w:t>、</w:t>
            </w:r>
            <w:r w:rsidR="00E56DB4" w:rsidRPr="0035206F">
              <w:rPr>
                <w:rFonts w:ascii="微软雅黑" w:eastAsia="微软雅黑" w:hAnsi="微软雅黑" w:cs="微软雅黑"/>
                <w:color w:val="013298"/>
                <w:kern w:val="0"/>
                <w:sz w:val="15"/>
                <w:szCs w:val="15"/>
              </w:rPr>
              <w:t>Energy &amp; Buildings</w:t>
            </w:r>
            <w:r w:rsidR="00E56DB4">
              <w:rPr>
                <w:rFonts w:ascii="微软雅黑" w:eastAsia="微软雅黑" w:hAnsi="微软雅黑" w:cs="微软雅黑" w:hint="eastAsia"/>
                <w:color w:val="013298"/>
                <w:kern w:val="0"/>
                <w:sz w:val="15"/>
                <w:szCs w:val="15"/>
              </w:rPr>
              <w:t>、</w:t>
            </w:r>
            <w:r w:rsidRPr="0035206F">
              <w:rPr>
                <w:rFonts w:ascii="微软雅黑" w:eastAsia="微软雅黑" w:hAnsi="微软雅黑" w:cs="微软雅黑"/>
                <w:color w:val="013298"/>
                <w:kern w:val="0"/>
                <w:sz w:val="15"/>
                <w:szCs w:val="15"/>
              </w:rPr>
              <w:t>Atmospheric Research</w:t>
            </w:r>
            <w:r>
              <w:rPr>
                <w:rFonts w:ascii="微软雅黑" w:eastAsia="微软雅黑" w:hAnsi="微软雅黑" w:cs="微软雅黑" w:hint="eastAsia"/>
                <w:color w:val="013298"/>
                <w:kern w:val="0"/>
                <w:sz w:val="15"/>
                <w:szCs w:val="15"/>
              </w:rPr>
              <w:t>、</w:t>
            </w:r>
          </w:p>
          <w:p w14:paraId="266B67C3" w14:textId="5F039F59" w:rsidR="006C52E2" w:rsidRDefault="0035206F" w:rsidP="006C52E2">
            <w:pPr>
              <w:widowControl/>
              <w:jc w:val="left"/>
              <w:rPr>
                <w:rFonts w:ascii="微软雅黑" w:eastAsia="微软雅黑" w:hAnsi="微软雅黑" w:cs="微软雅黑"/>
                <w:color w:val="013298"/>
                <w:kern w:val="0"/>
                <w:sz w:val="15"/>
                <w:szCs w:val="15"/>
              </w:rPr>
            </w:pPr>
            <w:r w:rsidRPr="0035206F">
              <w:rPr>
                <w:rFonts w:ascii="微软雅黑" w:eastAsia="微软雅黑" w:hAnsi="微软雅黑" w:cs="微软雅黑"/>
                <w:color w:val="013298"/>
                <w:kern w:val="0"/>
                <w:sz w:val="15"/>
                <w:szCs w:val="15"/>
              </w:rPr>
              <w:t>International Journal of Applied Earth Observation and Geoinformation</w:t>
            </w:r>
            <w:r>
              <w:rPr>
                <w:rFonts w:ascii="微软雅黑" w:eastAsia="微软雅黑" w:hAnsi="微软雅黑" w:cs="微软雅黑" w:hint="eastAsia"/>
                <w:color w:val="013298"/>
                <w:kern w:val="0"/>
                <w:sz w:val="15"/>
                <w:szCs w:val="15"/>
              </w:rPr>
              <w:t>、</w:t>
            </w:r>
            <w:r w:rsidR="0072603E" w:rsidRPr="0035206F">
              <w:rPr>
                <w:rFonts w:ascii="微软雅黑" w:eastAsia="微软雅黑" w:hAnsi="微软雅黑" w:cs="微软雅黑"/>
                <w:color w:val="013298"/>
                <w:kern w:val="0"/>
                <w:sz w:val="15"/>
                <w:szCs w:val="15"/>
              </w:rPr>
              <w:t>Remote Sensing</w:t>
            </w:r>
            <w:r w:rsidR="0072603E">
              <w:rPr>
                <w:rFonts w:ascii="微软雅黑" w:eastAsia="微软雅黑" w:hAnsi="微软雅黑" w:cs="微软雅黑" w:hint="eastAsia"/>
                <w:color w:val="013298"/>
                <w:kern w:val="0"/>
                <w:sz w:val="15"/>
                <w:szCs w:val="15"/>
              </w:rPr>
              <w:t>、</w:t>
            </w:r>
            <w:r w:rsidRPr="0035206F">
              <w:rPr>
                <w:rFonts w:ascii="微软雅黑" w:eastAsia="微软雅黑" w:hAnsi="微软雅黑" w:cs="微软雅黑"/>
                <w:color w:val="013298"/>
                <w:kern w:val="0"/>
                <w:sz w:val="15"/>
                <w:szCs w:val="15"/>
              </w:rPr>
              <w:t>Ecological Indicators</w:t>
            </w:r>
            <w:r w:rsidR="00611B3D" w:rsidRPr="00611B3D">
              <w:rPr>
                <w:rFonts w:ascii="微软雅黑" w:eastAsia="微软雅黑" w:hAnsi="微软雅黑" w:cs="微软雅黑" w:hint="eastAsia"/>
                <w:color w:val="013298"/>
                <w:kern w:val="0"/>
                <w:sz w:val="15"/>
                <w:szCs w:val="15"/>
              </w:rPr>
              <w:t>等。</w:t>
            </w:r>
          </w:p>
        </w:tc>
      </w:tr>
      <w:tr w:rsidR="005C6C7D" w14:paraId="5EB8D12A" w14:textId="77777777">
        <w:trPr>
          <w:tblCellSpacing w:w="0" w:type="dxa"/>
          <w:jc w:val="center"/>
        </w:trPr>
        <w:tc>
          <w:tcPr>
            <w:tcW w:w="8825" w:type="dxa"/>
            <w:gridSpan w:val="3"/>
            <w:tcBorders>
              <w:tl2br w:val="nil"/>
              <w:tr2bl w:val="nil"/>
            </w:tcBorders>
            <w:shd w:val="clear" w:color="auto" w:fill="FFFFFF"/>
            <w:vAlign w:val="center"/>
          </w:tcPr>
          <w:p w14:paraId="024CFDFF"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5C6C7D" w14:paraId="20431AF2" w14:textId="77777777">
        <w:trPr>
          <w:tblCellSpacing w:w="0" w:type="dxa"/>
          <w:jc w:val="center"/>
        </w:trPr>
        <w:tc>
          <w:tcPr>
            <w:tcW w:w="8825" w:type="dxa"/>
            <w:gridSpan w:val="3"/>
            <w:tcBorders>
              <w:tl2br w:val="nil"/>
              <w:tr2bl w:val="nil"/>
            </w:tcBorders>
            <w:shd w:val="clear" w:color="auto" w:fill="FFFFFF"/>
            <w:vAlign w:val="center"/>
          </w:tcPr>
          <w:p w14:paraId="5BF5AEAC" w14:textId="7B3AEAB3" w:rsidR="00F73431" w:rsidRPr="004E2337" w:rsidRDefault="00F73431" w:rsidP="00832A1A">
            <w:pPr>
              <w:widowControl/>
              <w:ind w:firstLineChars="200" w:firstLine="300"/>
              <w:jc w:val="left"/>
              <w:rPr>
                <w:rFonts w:ascii="微软雅黑" w:eastAsia="微软雅黑" w:hAnsi="微软雅黑" w:cs="微软雅黑"/>
                <w:b/>
                <w:bCs/>
                <w:color w:val="013298"/>
                <w:kern w:val="0"/>
                <w:sz w:val="15"/>
                <w:szCs w:val="15"/>
              </w:rPr>
            </w:pPr>
            <w:r w:rsidRPr="004E2337">
              <w:rPr>
                <w:rFonts w:ascii="微软雅黑" w:eastAsia="微软雅黑" w:hAnsi="微软雅黑" w:cs="微软雅黑" w:hint="eastAsia"/>
                <w:b/>
                <w:bCs/>
                <w:color w:val="013298"/>
                <w:kern w:val="0"/>
                <w:sz w:val="15"/>
                <w:szCs w:val="15"/>
              </w:rPr>
              <w:t>【在研项目】</w:t>
            </w:r>
          </w:p>
          <w:p w14:paraId="31540D38" w14:textId="44FB9C9C" w:rsidR="003C1D0B" w:rsidRDefault="006948DD" w:rsidP="00832A1A">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6948DD">
              <w:rPr>
                <w:rFonts w:ascii="微软雅黑" w:eastAsia="微软雅黑" w:hAnsi="微软雅黑" w:cs="微软雅黑" w:hint="eastAsia"/>
                <w:color w:val="013298"/>
                <w:kern w:val="0"/>
                <w:sz w:val="15"/>
                <w:szCs w:val="15"/>
              </w:rPr>
              <w:t>基于文献库知识动态管理的学术写作智能软件开发</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主持</w:t>
            </w:r>
          </w:p>
          <w:p w14:paraId="03B3E325" w14:textId="7F7892A5" w:rsidR="006948DD" w:rsidRPr="006948DD" w:rsidRDefault="006948DD" w:rsidP="00832A1A">
            <w:pPr>
              <w:widowControl/>
              <w:ind w:firstLineChars="200" w:firstLine="30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w:t>
            </w:r>
            <w:r w:rsidRPr="006948DD">
              <w:rPr>
                <w:rFonts w:ascii="微软雅黑" w:eastAsia="微软雅黑" w:hAnsi="微软雅黑" w:cs="微软雅黑" w:hint="eastAsia"/>
                <w:color w:val="013298"/>
                <w:kern w:val="0"/>
                <w:sz w:val="15"/>
                <w:szCs w:val="15"/>
              </w:rPr>
              <w:t>多级时间轴项目协同管理与自动提醒软件开发</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 xml:space="preserve">    主持</w:t>
            </w:r>
          </w:p>
          <w:p w14:paraId="472C71DA" w14:textId="3393348E" w:rsidR="00832A1A" w:rsidRDefault="00F73431" w:rsidP="00832A1A">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00832A1A" w:rsidRPr="00543D5D">
              <w:rPr>
                <w:rFonts w:ascii="微软雅黑" w:eastAsia="微软雅黑" w:hAnsi="微软雅黑" w:cs="微软雅黑" w:hint="eastAsia"/>
                <w:color w:val="013298"/>
                <w:kern w:val="0"/>
                <w:sz w:val="15"/>
                <w:szCs w:val="15"/>
              </w:rPr>
              <w:t>面向智慧园林的分布式环境监测方法及系统开发</w:t>
            </w:r>
            <w:r>
              <w:rPr>
                <w:rFonts w:ascii="微软雅黑" w:eastAsia="微软雅黑" w:hAnsi="微软雅黑" w:cs="微软雅黑" w:hint="eastAsia"/>
                <w:color w:val="013298"/>
                <w:kern w:val="0"/>
                <w:sz w:val="15"/>
                <w:szCs w:val="15"/>
              </w:rPr>
              <w:t>》</w:t>
            </w:r>
            <w:r w:rsidR="00561687">
              <w:rPr>
                <w:rFonts w:ascii="微软雅黑" w:eastAsia="微软雅黑" w:hAnsi="微软雅黑" w:cs="微软雅黑" w:hint="eastAsia"/>
                <w:color w:val="013298"/>
                <w:kern w:val="0"/>
                <w:sz w:val="15"/>
                <w:szCs w:val="15"/>
              </w:rPr>
              <w:t xml:space="preserve">                       </w:t>
            </w:r>
            <w:r w:rsidR="00832A1A">
              <w:rPr>
                <w:rFonts w:ascii="微软雅黑" w:eastAsia="微软雅黑" w:hAnsi="微软雅黑" w:cs="微软雅黑" w:hint="eastAsia"/>
                <w:color w:val="013298"/>
                <w:kern w:val="0"/>
                <w:sz w:val="15"/>
                <w:szCs w:val="15"/>
              </w:rPr>
              <w:t>主持</w:t>
            </w:r>
          </w:p>
          <w:p w14:paraId="25358D68" w14:textId="7997F58C" w:rsidR="00101CB0" w:rsidRDefault="00101CB0" w:rsidP="00832A1A">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101CB0">
              <w:rPr>
                <w:rFonts w:ascii="微软雅黑" w:eastAsia="微软雅黑" w:hAnsi="微软雅黑" w:cs="微软雅黑" w:hint="eastAsia"/>
                <w:color w:val="013298"/>
                <w:kern w:val="0"/>
                <w:sz w:val="15"/>
                <w:szCs w:val="15"/>
              </w:rPr>
              <w:t>基于无人机航测的盐碱地植被生长监测方法及系统开发</w:t>
            </w:r>
            <w:r>
              <w:rPr>
                <w:rFonts w:ascii="微软雅黑" w:eastAsia="微软雅黑" w:hAnsi="微软雅黑" w:cs="微软雅黑" w:hint="eastAsia"/>
                <w:color w:val="013298"/>
                <w:kern w:val="0"/>
                <w:sz w:val="15"/>
                <w:szCs w:val="15"/>
              </w:rPr>
              <w:t>》</w:t>
            </w:r>
            <w:r w:rsidR="00561687">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主持</w:t>
            </w:r>
          </w:p>
          <w:p w14:paraId="6FD5FCA8" w14:textId="4190CC1C" w:rsidR="005C6C7D" w:rsidRDefault="00F73431" w:rsidP="00832A1A">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00033C59" w:rsidRPr="00033C59">
              <w:rPr>
                <w:rFonts w:ascii="微软雅黑" w:eastAsia="微软雅黑" w:hAnsi="微软雅黑" w:cs="微软雅黑" w:hint="eastAsia"/>
                <w:color w:val="013298"/>
                <w:kern w:val="0"/>
                <w:sz w:val="15"/>
                <w:szCs w:val="15"/>
              </w:rPr>
              <w:t>城市街区形态与热环境的非线性关联模式及其地理气候分异机制研究</w:t>
            </w:r>
            <w:r>
              <w:rPr>
                <w:rFonts w:ascii="微软雅黑" w:eastAsia="微软雅黑" w:hAnsi="微软雅黑" w:cs="微软雅黑" w:hint="eastAsia"/>
                <w:color w:val="013298"/>
                <w:kern w:val="0"/>
                <w:sz w:val="15"/>
                <w:szCs w:val="15"/>
              </w:rPr>
              <w:t>》</w:t>
            </w:r>
            <w:r w:rsidR="00561687">
              <w:rPr>
                <w:rFonts w:ascii="微软雅黑" w:eastAsia="微软雅黑" w:hAnsi="微软雅黑" w:cs="微软雅黑" w:hint="eastAsia"/>
                <w:color w:val="013298"/>
                <w:kern w:val="0"/>
                <w:sz w:val="15"/>
                <w:szCs w:val="15"/>
              </w:rPr>
              <w:t xml:space="preserve">     </w:t>
            </w:r>
            <w:r w:rsidR="00074108">
              <w:rPr>
                <w:rFonts w:ascii="微软雅黑" w:eastAsia="微软雅黑" w:hAnsi="微软雅黑" w:cs="微软雅黑" w:hint="eastAsia"/>
                <w:color w:val="013298"/>
                <w:kern w:val="0"/>
                <w:sz w:val="15"/>
                <w:szCs w:val="15"/>
              </w:rPr>
              <w:t>参与</w:t>
            </w:r>
          </w:p>
          <w:p w14:paraId="54A791F5" w14:textId="0F46D925" w:rsidR="00F73431" w:rsidRDefault="00F73431" w:rsidP="00832A1A">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00543D5D" w:rsidRPr="00543D5D">
              <w:rPr>
                <w:rFonts w:ascii="微软雅黑" w:eastAsia="微软雅黑" w:hAnsi="微软雅黑" w:cs="微软雅黑" w:hint="eastAsia"/>
                <w:color w:val="013298"/>
                <w:kern w:val="0"/>
                <w:sz w:val="15"/>
                <w:szCs w:val="15"/>
              </w:rPr>
              <w:t>基于多模态数据融合的老旧社区更新改造设计决策支持平台研发</w:t>
            </w:r>
            <w:r>
              <w:rPr>
                <w:rFonts w:ascii="微软雅黑" w:eastAsia="微软雅黑" w:hAnsi="微软雅黑" w:cs="微软雅黑" w:hint="eastAsia"/>
                <w:color w:val="013298"/>
                <w:kern w:val="0"/>
                <w:sz w:val="15"/>
                <w:szCs w:val="15"/>
              </w:rPr>
              <w:t>》</w:t>
            </w:r>
            <w:r w:rsidR="00561687">
              <w:rPr>
                <w:rFonts w:ascii="微软雅黑" w:eastAsia="微软雅黑" w:hAnsi="微软雅黑" w:cs="微软雅黑" w:hint="eastAsia"/>
                <w:color w:val="013298"/>
                <w:kern w:val="0"/>
                <w:sz w:val="15"/>
                <w:szCs w:val="15"/>
              </w:rPr>
              <w:t xml:space="preserve">         </w:t>
            </w:r>
            <w:r w:rsidR="00074108">
              <w:rPr>
                <w:rFonts w:ascii="微软雅黑" w:eastAsia="微软雅黑" w:hAnsi="微软雅黑" w:cs="微软雅黑" w:hint="eastAsia"/>
                <w:color w:val="013298"/>
                <w:kern w:val="0"/>
                <w:sz w:val="15"/>
                <w:szCs w:val="15"/>
              </w:rPr>
              <w:t>参与</w:t>
            </w:r>
          </w:p>
          <w:p w14:paraId="1F118A5F" w14:textId="77777777" w:rsidR="00F73431" w:rsidRPr="004E2337" w:rsidRDefault="00F73431" w:rsidP="00832A1A">
            <w:pPr>
              <w:widowControl/>
              <w:ind w:firstLineChars="200" w:firstLine="300"/>
              <w:jc w:val="left"/>
              <w:rPr>
                <w:rFonts w:ascii="微软雅黑" w:eastAsia="微软雅黑" w:hAnsi="微软雅黑" w:cs="微软雅黑"/>
                <w:b/>
                <w:bCs/>
                <w:color w:val="013298"/>
                <w:kern w:val="0"/>
                <w:sz w:val="15"/>
                <w:szCs w:val="15"/>
              </w:rPr>
            </w:pPr>
            <w:r w:rsidRPr="004E2337">
              <w:rPr>
                <w:rFonts w:ascii="微软雅黑" w:eastAsia="微软雅黑" w:hAnsi="微软雅黑" w:cs="微软雅黑" w:hint="eastAsia"/>
                <w:b/>
                <w:bCs/>
                <w:color w:val="013298"/>
                <w:kern w:val="0"/>
                <w:sz w:val="15"/>
                <w:szCs w:val="15"/>
              </w:rPr>
              <w:t>【完成项目】</w:t>
            </w:r>
          </w:p>
          <w:p w14:paraId="21E69E74" w14:textId="287C01A6" w:rsidR="00F73431" w:rsidRDefault="00F73431" w:rsidP="00832A1A">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《巴基斯坦拉合尔轨道交通橙线项目》</w:t>
            </w:r>
            <w:r w:rsidR="00561687">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项目副总工程师</w:t>
            </w:r>
            <w:r w:rsidR="00101CB0">
              <w:rPr>
                <w:rFonts w:ascii="微软雅黑" w:eastAsia="微软雅黑" w:hAnsi="微软雅黑" w:cs="微软雅黑" w:hint="eastAsia"/>
                <w:color w:val="013298"/>
                <w:kern w:val="0"/>
                <w:sz w:val="15"/>
                <w:szCs w:val="15"/>
              </w:rPr>
              <w:t>、</w:t>
            </w:r>
            <w:r w:rsidR="003612FA">
              <w:rPr>
                <w:rFonts w:ascii="微软雅黑" w:eastAsia="微软雅黑" w:hAnsi="微软雅黑" w:cs="微软雅黑" w:hint="eastAsia"/>
                <w:color w:val="013298"/>
                <w:kern w:val="0"/>
                <w:sz w:val="15"/>
                <w:szCs w:val="15"/>
              </w:rPr>
              <w:t>建筑和景观专业负责人</w:t>
            </w:r>
          </w:p>
          <w:p w14:paraId="4A0E4392" w14:textId="71D28810" w:rsidR="002B0E2E" w:rsidRDefault="00074108" w:rsidP="002B0E2E">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00101CB0">
              <w:rPr>
                <w:rFonts w:ascii="微软雅黑" w:eastAsia="微软雅黑" w:hAnsi="微软雅黑" w:cs="微软雅黑" w:hint="eastAsia"/>
                <w:color w:val="013298"/>
                <w:kern w:val="0"/>
                <w:sz w:val="15"/>
                <w:szCs w:val="15"/>
              </w:rPr>
              <w:t>于家堡综合交通枢纽公交中心工程</w:t>
            </w:r>
            <w:r>
              <w:rPr>
                <w:rFonts w:ascii="微软雅黑" w:eastAsia="微软雅黑" w:hAnsi="微软雅黑" w:cs="微软雅黑" w:hint="eastAsia"/>
                <w:color w:val="013298"/>
                <w:kern w:val="0"/>
                <w:sz w:val="15"/>
                <w:szCs w:val="15"/>
              </w:rPr>
              <w:t>》</w:t>
            </w:r>
            <w:r w:rsidR="00561687">
              <w:rPr>
                <w:rFonts w:ascii="微软雅黑" w:eastAsia="微软雅黑" w:hAnsi="微软雅黑" w:cs="微软雅黑" w:hint="eastAsia"/>
                <w:color w:val="013298"/>
                <w:kern w:val="0"/>
                <w:sz w:val="15"/>
                <w:szCs w:val="15"/>
              </w:rPr>
              <w:t xml:space="preserve">    </w:t>
            </w:r>
            <w:r w:rsidR="00101CB0">
              <w:rPr>
                <w:rFonts w:ascii="微软雅黑" w:eastAsia="微软雅黑" w:hAnsi="微软雅黑" w:cs="微软雅黑" w:hint="eastAsia"/>
                <w:color w:val="013298"/>
                <w:kern w:val="0"/>
                <w:sz w:val="15"/>
                <w:szCs w:val="15"/>
              </w:rPr>
              <w:t>建筑和景观专业负责人</w:t>
            </w:r>
          </w:p>
        </w:tc>
      </w:tr>
      <w:tr w:rsidR="005C6C7D" w14:paraId="09D7C04F" w14:textId="77777777" w:rsidTr="00EC3FEA">
        <w:trPr>
          <w:tblCellSpacing w:w="0" w:type="dxa"/>
          <w:jc w:val="center"/>
        </w:trPr>
        <w:tc>
          <w:tcPr>
            <w:tcW w:w="8825" w:type="dxa"/>
            <w:gridSpan w:val="3"/>
            <w:tcBorders>
              <w:top w:val="single" w:sz="12" w:space="0" w:color="0033CC"/>
              <w:bottom w:val="single" w:sz="12" w:space="0" w:color="FFFFFF" w:themeColor="background1"/>
              <w:tl2br w:val="nil"/>
              <w:tr2bl w:val="nil"/>
            </w:tcBorders>
            <w:shd w:val="clear" w:color="auto" w:fill="FFFFFF"/>
            <w:vAlign w:val="center"/>
          </w:tcPr>
          <w:p w14:paraId="496D86C3"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EC3FEA" w14:paraId="4C500118" w14:textId="77777777" w:rsidTr="00EC3FEA">
        <w:trPr>
          <w:tblCellSpacing w:w="0" w:type="dxa"/>
          <w:jc w:val="center"/>
        </w:trPr>
        <w:tc>
          <w:tcPr>
            <w:tcW w:w="8825" w:type="dxa"/>
            <w:gridSpan w:val="3"/>
            <w:tcBorders>
              <w:top w:val="single" w:sz="12" w:space="0" w:color="FFFFFF" w:themeColor="background1"/>
              <w:tl2br w:val="nil"/>
              <w:tr2bl w:val="nil"/>
            </w:tcBorders>
            <w:shd w:val="clear" w:color="auto" w:fill="FFFFFF"/>
            <w:vAlign w:val="center"/>
          </w:tcPr>
          <w:p w14:paraId="14D53B79" w14:textId="77777777"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 xml:space="preserve">[1] Zhou, Z., Liang, J., Yang, Y., Wang, Z., Tian, P., Wang, </w:t>
            </w:r>
            <w:proofErr w:type="spellStart"/>
            <w:proofErr w:type="gramStart"/>
            <w:r w:rsidRPr="006839D2">
              <w:rPr>
                <w:rFonts w:ascii="微软雅黑" w:eastAsia="微软雅黑" w:hAnsi="微软雅黑" w:cs="微软雅黑"/>
                <w:color w:val="013298"/>
                <w:kern w:val="0"/>
                <w:sz w:val="15"/>
                <w:szCs w:val="15"/>
              </w:rPr>
              <w:t>H.,Climate</w:t>
            </w:r>
            <w:proofErr w:type="spellEnd"/>
            <w:proofErr w:type="gramEnd"/>
            <w:r w:rsidRPr="006839D2">
              <w:rPr>
                <w:rFonts w:ascii="微软雅黑" w:eastAsia="微软雅黑" w:hAnsi="微软雅黑" w:cs="微软雅黑"/>
                <w:color w:val="013298"/>
                <w:kern w:val="0"/>
                <w:sz w:val="15"/>
                <w:szCs w:val="15"/>
              </w:rPr>
              <w:t>-dependent nonlinear and interactive effects of the urban built environment on urban humid heat stress. Sustainable Cities and Society, 2026:107447.</w:t>
            </w:r>
          </w:p>
          <w:p w14:paraId="53574747" w14:textId="77777777"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lastRenderedPageBreak/>
              <w:t xml:space="preserve">[2] Wen C, </w:t>
            </w:r>
            <w:proofErr w:type="spellStart"/>
            <w:r w:rsidRPr="006839D2">
              <w:rPr>
                <w:rFonts w:ascii="微软雅黑" w:eastAsia="微软雅黑" w:hAnsi="微软雅黑" w:cs="微软雅黑"/>
                <w:color w:val="013298"/>
                <w:kern w:val="0"/>
                <w:sz w:val="15"/>
                <w:szCs w:val="15"/>
              </w:rPr>
              <w:t>Mamtimin</w:t>
            </w:r>
            <w:proofErr w:type="spellEnd"/>
            <w:r w:rsidRPr="006839D2">
              <w:rPr>
                <w:rFonts w:ascii="微软雅黑" w:eastAsia="微软雅黑" w:hAnsi="微软雅黑" w:cs="微软雅黑"/>
                <w:color w:val="013298"/>
                <w:kern w:val="0"/>
                <w:sz w:val="15"/>
                <w:szCs w:val="15"/>
              </w:rPr>
              <w:t xml:space="preserve"> A, Wang H, et al. Nonlinear drivers of canopy and surface urban heat islands across China’s climate zones: marginal and interaction effects from explainable machine learning[J]. Sustainable Cities and Society, 2026: 107307.</w:t>
            </w:r>
          </w:p>
          <w:p w14:paraId="56566315" w14:textId="77777777"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[3] Zhou Y, Yang Y, Wang H. Impact of urban features on land surface temperature across the diurnal cycle under LCZ framework[J]. Urban Climate, 2026, 65: 102760.</w:t>
            </w:r>
          </w:p>
          <w:p w14:paraId="4B23F2DF" w14:textId="77777777"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 xml:space="preserve">[4] Huang, R.; Wang, H.; Ma, X. Revealing Nonlinear Relationships Between Urban Morphology and Diurnal Land Surface Temperature via Spatial Heterogeneity. </w:t>
            </w:r>
            <w:r w:rsidRPr="00896BBC">
              <w:rPr>
                <w:rFonts w:ascii="微软雅黑" w:eastAsia="微软雅黑" w:hAnsi="微软雅黑" w:cs="微软雅黑"/>
                <w:color w:val="013298"/>
                <w:kern w:val="0"/>
                <w:sz w:val="15"/>
                <w:szCs w:val="15"/>
              </w:rPr>
              <w:t>ISPRS International Journal of Geo-Information</w:t>
            </w:r>
            <w:r w:rsidRPr="006839D2">
              <w:rPr>
                <w:rFonts w:ascii="微软雅黑" w:eastAsia="微软雅黑" w:hAnsi="微软雅黑" w:cs="微软雅黑"/>
                <w:color w:val="013298"/>
                <w:kern w:val="0"/>
                <w:sz w:val="15"/>
                <w:szCs w:val="15"/>
              </w:rPr>
              <w:t xml:space="preserve">. 2026, 15, 187. </w:t>
            </w:r>
          </w:p>
          <w:p w14:paraId="6B7F9214" w14:textId="714FD8D0" w:rsidR="002751AB"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 xml:space="preserve">[5] </w:t>
            </w:r>
            <w:r w:rsidR="0054798A" w:rsidRPr="0054798A">
              <w:rPr>
                <w:rFonts w:ascii="微软雅黑" w:eastAsia="微软雅黑" w:hAnsi="微软雅黑" w:cs="微软雅黑"/>
                <w:color w:val="013298"/>
                <w:kern w:val="0"/>
                <w:sz w:val="15"/>
                <w:szCs w:val="15"/>
              </w:rPr>
              <w:t xml:space="preserve">Wu J, Xu S, Zhang L, et al. A Study on Urban </w:t>
            </w:r>
            <w:proofErr w:type="spellStart"/>
            <w:r w:rsidR="0054798A" w:rsidRPr="0054798A">
              <w:rPr>
                <w:rFonts w:ascii="微软雅黑" w:eastAsia="微软雅黑" w:hAnsi="微软雅黑" w:cs="微软雅黑"/>
                <w:color w:val="013298"/>
                <w:kern w:val="0"/>
                <w:sz w:val="15"/>
                <w:szCs w:val="15"/>
              </w:rPr>
              <w:t>Platycladus</w:t>
            </w:r>
            <w:proofErr w:type="spellEnd"/>
            <w:r w:rsidR="0054798A" w:rsidRPr="0054798A">
              <w:rPr>
                <w:rFonts w:ascii="微软雅黑" w:eastAsia="微软雅黑" w:hAnsi="微软雅黑" w:cs="微软雅黑"/>
                <w:color w:val="013298"/>
                <w:kern w:val="0"/>
                <w:sz w:val="15"/>
                <w:szCs w:val="15"/>
              </w:rPr>
              <w:t xml:space="preserve"> </w:t>
            </w:r>
            <w:proofErr w:type="spellStart"/>
            <w:r w:rsidR="0054798A" w:rsidRPr="0054798A">
              <w:rPr>
                <w:rFonts w:ascii="微软雅黑" w:eastAsia="微软雅黑" w:hAnsi="微软雅黑" w:cs="微软雅黑"/>
                <w:color w:val="013298"/>
                <w:kern w:val="0"/>
                <w:sz w:val="15"/>
                <w:szCs w:val="15"/>
              </w:rPr>
              <w:t>orientalis</w:t>
            </w:r>
            <w:proofErr w:type="spellEnd"/>
            <w:r w:rsidR="0054798A" w:rsidRPr="0054798A">
              <w:rPr>
                <w:rFonts w:ascii="微软雅黑" w:eastAsia="微软雅黑" w:hAnsi="微软雅黑" w:cs="微软雅黑"/>
                <w:color w:val="013298"/>
                <w:kern w:val="0"/>
                <w:sz w:val="15"/>
                <w:szCs w:val="15"/>
              </w:rPr>
              <w:t xml:space="preserve"> Species Identification Using an Enhanced YOLO Model and High-Resolution Satellite Imagery[J]. IEEE Journal of Selected Topics in Applied Earth Observations and Remote Sensing, 2026.</w:t>
            </w:r>
          </w:p>
          <w:p w14:paraId="3D293179" w14:textId="45F351B0" w:rsidR="00EC3FEA" w:rsidRPr="006839D2" w:rsidRDefault="0054798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6</w:t>
            </w:r>
            <w:r w:rsidRPr="006839D2">
              <w:rPr>
                <w:rFonts w:ascii="微软雅黑" w:eastAsia="微软雅黑" w:hAnsi="微软雅黑" w:cs="微软雅黑"/>
                <w:color w:val="013298"/>
                <w:kern w:val="0"/>
                <w:sz w:val="15"/>
                <w:szCs w:val="15"/>
              </w:rPr>
              <w:t xml:space="preserve">] </w:t>
            </w:r>
            <w:r w:rsidR="00EC3FEA" w:rsidRPr="006839D2">
              <w:rPr>
                <w:rFonts w:ascii="微软雅黑" w:eastAsia="微软雅黑" w:hAnsi="微软雅黑" w:cs="微软雅黑"/>
                <w:color w:val="013298"/>
                <w:kern w:val="0"/>
                <w:sz w:val="15"/>
                <w:szCs w:val="15"/>
              </w:rPr>
              <w:t>Lu Y, Cheng X, Yang Y, et al. Thresholds and synergies: how 3D urban configurations shape thermal environment optimization in Chengdu’s core—a multidimensional analysis with ECOSTRESS and Random Forest[J]. Energy and Buildings, 2025: 116815.</w:t>
            </w:r>
          </w:p>
          <w:p w14:paraId="705BCE57" w14:textId="498CA865"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w:t>
            </w:r>
            <w:r w:rsidR="0054798A">
              <w:rPr>
                <w:rFonts w:ascii="微软雅黑" w:eastAsia="微软雅黑" w:hAnsi="微软雅黑" w:cs="微软雅黑"/>
                <w:color w:val="013298"/>
                <w:kern w:val="0"/>
                <w:sz w:val="15"/>
                <w:szCs w:val="15"/>
              </w:rPr>
              <w:t>7</w:t>
            </w:r>
            <w:r w:rsidRPr="006839D2">
              <w:rPr>
                <w:rFonts w:ascii="微软雅黑" w:eastAsia="微软雅黑" w:hAnsi="微软雅黑" w:cs="微软雅黑"/>
                <w:color w:val="013298"/>
                <w:kern w:val="0"/>
                <w:sz w:val="15"/>
                <w:szCs w:val="15"/>
              </w:rPr>
              <w:t>] Yin J, Wang H, Zhang J. Exploring the thermal effects and influencing factors of urban parks during diurnal variations[J]. Sustainable Cities and Society, 2025, 129: 106499.</w:t>
            </w:r>
          </w:p>
          <w:p w14:paraId="0D07C237" w14:textId="0B65247F"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w:t>
            </w:r>
            <w:r w:rsidR="0054798A">
              <w:rPr>
                <w:rFonts w:ascii="微软雅黑" w:eastAsia="微软雅黑" w:hAnsi="微软雅黑" w:cs="微软雅黑"/>
                <w:color w:val="013298"/>
                <w:kern w:val="0"/>
                <w:sz w:val="15"/>
                <w:szCs w:val="15"/>
              </w:rPr>
              <w:t>8</w:t>
            </w:r>
            <w:r w:rsidRPr="006839D2">
              <w:rPr>
                <w:rFonts w:ascii="微软雅黑" w:eastAsia="微软雅黑" w:hAnsi="微软雅黑" w:cs="微软雅黑"/>
                <w:color w:val="013298"/>
                <w:kern w:val="0"/>
                <w:sz w:val="15"/>
                <w:szCs w:val="15"/>
              </w:rPr>
              <w:t>] Zhang S, Yang Y, Wang H, et al. Dominant Role of Meteorology and Aerosols in Regulating the Seasonal Variation of Urban Thermal Environment in Beijing[J]. Remote Sensing, 2025, 17(23): 3921.</w:t>
            </w:r>
          </w:p>
          <w:p w14:paraId="7DB26CF4" w14:textId="247ED650"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w:t>
            </w:r>
            <w:r w:rsidR="0054798A">
              <w:rPr>
                <w:rFonts w:ascii="微软雅黑" w:eastAsia="微软雅黑" w:hAnsi="微软雅黑" w:cs="微软雅黑"/>
                <w:color w:val="013298"/>
                <w:kern w:val="0"/>
                <w:sz w:val="15"/>
                <w:szCs w:val="15"/>
              </w:rPr>
              <w:t>9</w:t>
            </w:r>
            <w:r w:rsidRPr="006839D2">
              <w:rPr>
                <w:rFonts w:ascii="微软雅黑" w:eastAsia="微软雅黑" w:hAnsi="微软雅黑" w:cs="微软雅黑"/>
                <w:color w:val="013298"/>
                <w:kern w:val="0"/>
                <w:sz w:val="15"/>
                <w:szCs w:val="15"/>
              </w:rPr>
              <w:t>] Bai Y, Wang M, Yan Y, et al. Exploring the impact of 2D/3D urban morphology on land surface temperature within the diurnal cycle in Tianjin[J]. Scientific Reports, 2025, 15(1): 39740.</w:t>
            </w:r>
          </w:p>
          <w:p w14:paraId="410AB697" w14:textId="2F65FC9E"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w:t>
            </w:r>
            <w:r w:rsidR="0054798A">
              <w:rPr>
                <w:rFonts w:ascii="微软雅黑" w:eastAsia="微软雅黑" w:hAnsi="微软雅黑" w:cs="微软雅黑"/>
                <w:color w:val="013298"/>
                <w:kern w:val="0"/>
                <w:sz w:val="15"/>
                <w:szCs w:val="15"/>
              </w:rPr>
              <w:t>10</w:t>
            </w:r>
            <w:r w:rsidRPr="006839D2">
              <w:rPr>
                <w:rFonts w:ascii="微软雅黑" w:eastAsia="微软雅黑" w:hAnsi="微软雅黑" w:cs="微软雅黑"/>
                <w:color w:val="013298"/>
                <w:kern w:val="0"/>
                <w:sz w:val="15"/>
                <w:szCs w:val="15"/>
              </w:rPr>
              <w:t>] Ding L, Xiao X, Wang H. Temporal and spatial variations of urban surface temperature and correlation study of influencing factors[J]. Scientific Reports, 2025, 15(1): 914.</w:t>
            </w:r>
          </w:p>
          <w:p w14:paraId="530B92B3" w14:textId="67AF51E9"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[1</w:t>
            </w:r>
            <w:r w:rsidR="0054798A">
              <w:rPr>
                <w:rFonts w:ascii="微软雅黑" w:eastAsia="微软雅黑" w:hAnsi="微软雅黑" w:cs="微软雅黑"/>
                <w:color w:val="013298"/>
                <w:kern w:val="0"/>
                <w:sz w:val="15"/>
                <w:szCs w:val="15"/>
              </w:rPr>
              <w:t>1</w:t>
            </w:r>
            <w:r w:rsidRPr="006839D2">
              <w:rPr>
                <w:rFonts w:ascii="微软雅黑" w:eastAsia="微软雅黑" w:hAnsi="微软雅黑" w:cs="微软雅黑"/>
                <w:color w:val="013298"/>
                <w:kern w:val="0"/>
                <w:sz w:val="15"/>
                <w:szCs w:val="15"/>
              </w:rPr>
              <w:t>] Li K, Wang H. Spatial and Data-Driven Approaches for Mitigating Urban Heat in Coastal Cities[J]. Buildings, 2025, 15(19): 3544.</w:t>
            </w:r>
          </w:p>
          <w:p w14:paraId="7E07C0AE" w14:textId="5BE5129C"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[1</w:t>
            </w:r>
            <w:r w:rsidR="0054798A">
              <w:rPr>
                <w:rFonts w:ascii="微软雅黑" w:eastAsia="微软雅黑" w:hAnsi="微软雅黑" w:cs="微软雅黑"/>
                <w:color w:val="013298"/>
                <w:kern w:val="0"/>
                <w:sz w:val="15"/>
                <w:szCs w:val="15"/>
              </w:rPr>
              <w:t>2</w:t>
            </w:r>
            <w:r w:rsidRPr="006839D2">
              <w:rPr>
                <w:rFonts w:ascii="微软雅黑" w:eastAsia="微软雅黑" w:hAnsi="微软雅黑" w:cs="微软雅黑"/>
                <w:color w:val="013298"/>
                <w:kern w:val="0"/>
                <w:sz w:val="15"/>
                <w:szCs w:val="15"/>
              </w:rPr>
              <w:t xml:space="preserve">] Fan P, Wang H, </w:t>
            </w:r>
            <w:proofErr w:type="spellStart"/>
            <w:r w:rsidRPr="006839D2">
              <w:rPr>
                <w:rFonts w:ascii="微软雅黑" w:eastAsia="微软雅黑" w:hAnsi="微软雅黑" w:cs="微软雅黑"/>
                <w:color w:val="013298"/>
                <w:kern w:val="0"/>
                <w:sz w:val="15"/>
                <w:szCs w:val="15"/>
              </w:rPr>
              <w:t>Imbroglini</w:t>
            </w:r>
            <w:proofErr w:type="spellEnd"/>
            <w:r w:rsidRPr="006839D2">
              <w:rPr>
                <w:rFonts w:ascii="微软雅黑" w:eastAsia="微软雅黑" w:hAnsi="微软雅黑" w:cs="微软雅黑"/>
                <w:color w:val="013298"/>
                <w:kern w:val="0"/>
                <w:sz w:val="15"/>
                <w:szCs w:val="15"/>
              </w:rPr>
              <w:t xml:space="preserve"> C. Hourly impact of urban forests on land surface temperature based on machine learning[J]. Results in Engineering, 2025: 107584.</w:t>
            </w:r>
          </w:p>
          <w:p w14:paraId="0A77C362" w14:textId="0DD946EF"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[1</w:t>
            </w:r>
            <w:r w:rsidR="0054798A">
              <w:rPr>
                <w:rFonts w:ascii="微软雅黑" w:eastAsia="微软雅黑" w:hAnsi="微软雅黑" w:cs="微软雅黑"/>
                <w:color w:val="013298"/>
                <w:kern w:val="0"/>
                <w:sz w:val="15"/>
                <w:szCs w:val="15"/>
              </w:rPr>
              <w:t>3</w:t>
            </w:r>
            <w:r w:rsidRPr="006839D2">
              <w:rPr>
                <w:rFonts w:ascii="微软雅黑" w:eastAsia="微软雅黑" w:hAnsi="微软雅黑" w:cs="微软雅黑"/>
                <w:color w:val="013298"/>
                <w:kern w:val="0"/>
                <w:sz w:val="15"/>
                <w:szCs w:val="15"/>
              </w:rPr>
              <w:t>] Zhang N, Ding Q, Wang H. Investigating the influence of urban green spaces on urban heat island mitigation–taking four districts in Shijiazhuang as an example[J]. Journal of Environmental Engineering and Landscape Management, 2025, 33(1): 42-54.</w:t>
            </w:r>
          </w:p>
          <w:p w14:paraId="2F8F36EF" w14:textId="3259BCDA"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[1</w:t>
            </w:r>
            <w:r w:rsidR="0054798A">
              <w:rPr>
                <w:rFonts w:ascii="微软雅黑" w:eastAsia="微软雅黑" w:hAnsi="微软雅黑" w:cs="微软雅黑"/>
                <w:color w:val="013298"/>
                <w:kern w:val="0"/>
                <w:sz w:val="15"/>
                <w:szCs w:val="15"/>
              </w:rPr>
              <w:t>4</w:t>
            </w:r>
            <w:r w:rsidRPr="006839D2">
              <w:rPr>
                <w:rFonts w:ascii="微软雅黑" w:eastAsia="微软雅黑" w:hAnsi="微软雅黑" w:cs="微软雅黑"/>
                <w:color w:val="013298"/>
                <w:kern w:val="0"/>
                <w:sz w:val="15"/>
                <w:szCs w:val="15"/>
              </w:rPr>
              <w:t>] Wang Q, Wang H, Ren L, et al. Hourly impact of urban features on the spatial distribution of land surface temperature: A study across 30 cities[J]. Sustainable Cities and Society, 2024, 113: 105701.</w:t>
            </w:r>
          </w:p>
          <w:p w14:paraId="243B285F" w14:textId="46C46CE4"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[1</w:t>
            </w:r>
            <w:r w:rsidR="0054798A">
              <w:rPr>
                <w:rFonts w:ascii="微软雅黑" w:eastAsia="微软雅黑" w:hAnsi="微软雅黑" w:cs="微软雅黑"/>
                <w:color w:val="013298"/>
                <w:kern w:val="0"/>
                <w:sz w:val="15"/>
                <w:szCs w:val="15"/>
              </w:rPr>
              <w:t>5</w:t>
            </w:r>
            <w:r w:rsidRPr="006839D2">
              <w:rPr>
                <w:rFonts w:ascii="微软雅黑" w:eastAsia="微软雅黑" w:hAnsi="微软雅黑" w:cs="微软雅黑"/>
                <w:color w:val="013298"/>
                <w:kern w:val="0"/>
                <w:sz w:val="15"/>
                <w:szCs w:val="15"/>
              </w:rPr>
              <w:t>] Xia Y, Wang Q, Ren L, et al. Exploring Urban Heat Distribution via Intra-and Extra-Block Morphologies with Integrated Stacked Models[J]. Buildings, 2024, 14(10): 3187.</w:t>
            </w:r>
          </w:p>
          <w:p w14:paraId="0C888B2C" w14:textId="200697EE" w:rsidR="00EC3FEA" w:rsidRPr="006839D2" w:rsidRDefault="00EC3FEA" w:rsidP="00EC3FEA">
            <w:pPr>
              <w:widowControl/>
              <w:ind w:left="300" w:hangingChars="200" w:hanging="300"/>
              <w:rPr>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[1</w:t>
            </w:r>
            <w:r w:rsidR="0054798A">
              <w:rPr>
                <w:rFonts w:ascii="微软雅黑" w:eastAsia="微软雅黑" w:hAnsi="微软雅黑" w:cs="微软雅黑"/>
                <w:color w:val="013298"/>
                <w:kern w:val="0"/>
                <w:sz w:val="15"/>
                <w:szCs w:val="15"/>
              </w:rPr>
              <w:t>6</w:t>
            </w:r>
            <w:r w:rsidRPr="006839D2">
              <w:rPr>
                <w:rFonts w:ascii="微软雅黑" w:eastAsia="微软雅黑" w:hAnsi="微软雅黑" w:cs="微软雅黑"/>
                <w:color w:val="013298"/>
                <w:kern w:val="0"/>
                <w:sz w:val="15"/>
                <w:szCs w:val="15"/>
              </w:rPr>
              <w:t>] Wang Q, Wang X, Meng Y, et al. Exploring the impact of urban features on the spatial variation of land surface temperature within the diurnal cycle[J]. Sustainable Cities and Society, 2023, 91: 104432.</w:t>
            </w:r>
          </w:p>
          <w:p w14:paraId="36E362BF" w14:textId="58237F3C" w:rsidR="00EC3FEA" w:rsidRDefault="00EC3FEA" w:rsidP="007F1D4D">
            <w:pPr>
              <w:widowControl/>
              <w:adjustRightInd w:val="0"/>
              <w:snapToGrid w:val="0"/>
              <w:ind w:left="300" w:hangingChars="200" w:hanging="300"/>
              <w:jc w:val="left"/>
              <w:rPr>
                <w:rStyle w:val="a9"/>
                <w:rFonts w:ascii="微软雅黑" w:eastAsia="微软雅黑" w:hAnsi="微软雅黑" w:cs="微软雅黑"/>
                <w:color w:val="013298"/>
                <w:kern w:val="0"/>
                <w:sz w:val="15"/>
                <w:szCs w:val="15"/>
              </w:rPr>
            </w:pPr>
            <w:r w:rsidRPr="006839D2">
              <w:rPr>
                <w:rFonts w:ascii="微软雅黑" w:eastAsia="微软雅黑" w:hAnsi="微软雅黑" w:cs="微软雅黑"/>
                <w:color w:val="013298"/>
                <w:kern w:val="0"/>
                <w:sz w:val="15"/>
                <w:szCs w:val="15"/>
              </w:rPr>
              <w:t>[1</w:t>
            </w:r>
            <w:r w:rsidR="0054798A">
              <w:rPr>
                <w:rFonts w:ascii="微软雅黑" w:eastAsia="微软雅黑" w:hAnsi="微软雅黑" w:cs="微软雅黑"/>
                <w:color w:val="013298"/>
                <w:kern w:val="0"/>
                <w:sz w:val="15"/>
                <w:szCs w:val="15"/>
              </w:rPr>
              <w:t>7</w:t>
            </w:r>
            <w:r w:rsidRPr="006839D2">
              <w:rPr>
                <w:rFonts w:ascii="微软雅黑" w:eastAsia="微软雅黑" w:hAnsi="微软雅黑" w:cs="微软雅黑"/>
                <w:color w:val="013298"/>
                <w:kern w:val="0"/>
                <w:sz w:val="15"/>
                <w:szCs w:val="15"/>
              </w:rPr>
              <w:t>] Wang Q, Wang X, Zhou Y, et al. The dominant factors and influence of urban characteristics on land surface temperature using random forest algorithm[J]. Sustainable Cities and Society, 2022, 79: 103722.</w:t>
            </w:r>
          </w:p>
        </w:tc>
      </w:tr>
      <w:tr w:rsidR="00EC3FEA" w14:paraId="54FD9738"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70D5CBF0" w14:textId="17F6DBD9" w:rsidR="00EC3FEA" w:rsidRDefault="00EC3FEA">
            <w:pPr>
              <w:widowControl/>
              <w:adjustRightInd w:val="0"/>
              <w:snapToGrid w:val="0"/>
              <w:jc w:val="left"/>
              <w:rPr>
                <w:rStyle w:val="a9"/>
                <w:rFonts w:ascii="微软雅黑" w:eastAsia="微软雅黑" w:hAnsi="微软雅黑" w:cs="微软雅黑"/>
                <w:color w:val="013298"/>
                <w:kern w:val="0"/>
                <w:sz w:val="15"/>
                <w:szCs w:val="15"/>
              </w:rPr>
            </w:pPr>
            <w:r w:rsidRPr="00EC3FEA">
              <w:rPr>
                <w:rStyle w:val="a9"/>
                <w:rFonts w:ascii="微软雅黑" w:eastAsia="微软雅黑" w:hAnsi="微软雅黑" w:cs="微软雅黑"/>
                <w:color w:val="013298"/>
                <w:kern w:val="0"/>
                <w:sz w:val="15"/>
                <w:szCs w:val="15"/>
              </w:rPr>
              <w:lastRenderedPageBreak/>
              <w:t>专利</w:t>
            </w:r>
          </w:p>
        </w:tc>
      </w:tr>
      <w:tr w:rsidR="005C6C7D" w14:paraId="4493E545" w14:textId="77777777" w:rsidTr="00EC3FEA">
        <w:trPr>
          <w:tblCellSpacing w:w="0" w:type="dxa"/>
          <w:jc w:val="center"/>
        </w:trPr>
        <w:tc>
          <w:tcPr>
            <w:tcW w:w="8825" w:type="dxa"/>
            <w:gridSpan w:val="3"/>
            <w:tcBorders>
              <w:bottom w:val="single" w:sz="12" w:space="0" w:color="FFFFFF" w:themeColor="background1"/>
              <w:tl2br w:val="nil"/>
              <w:tr2bl w:val="nil"/>
            </w:tcBorders>
            <w:shd w:val="clear" w:color="auto" w:fill="FFFFFF"/>
            <w:vAlign w:val="center"/>
          </w:tcPr>
          <w:p w14:paraId="5F96C668" w14:textId="773C9915" w:rsidR="00EC3FEA" w:rsidRPr="00BE5CFC" w:rsidRDefault="00BE5CFC" w:rsidP="00EC3FEA">
            <w:pPr>
              <w:widowControl/>
              <w:ind w:left="420" w:hangingChars="200" w:hanging="420"/>
              <w:rPr>
                <w:rFonts w:ascii="微软雅黑" w:eastAsia="微软雅黑" w:hAnsi="微软雅黑" w:cs="微软雅黑"/>
                <w:color w:val="013298"/>
                <w:kern w:val="0"/>
                <w:sz w:val="15"/>
                <w:szCs w:val="15"/>
              </w:rPr>
            </w:pPr>
            <w:r>
              <w:br w:type="page"/>
            </w:r>
            <w:r w:rsidR="00EC3FEA" w:rsidRPr="004E2337">
              <w:rPr>
                <w:rFonts w:ascii="微软雅黑" w:eastAsia="微软雅黑" w:hAnsi="微软雅黑" w:cs="微软雅黑" w:hint="eastAsia"/>
                <w:b/>
                <w:bCs/>
                <w:color w:val="013298"/>
                <w:kern w:val="0"/>
                <w:sz w:val="15"/>
                <w:szCs w:val="15"/>
              </w:rPr>
              <w:t>【</w:t>
            </w:r>
            <w:r w:rsidR="00EC3FEA">
              <w:rPr>
                <w:rFonts w:ascii="微软雅黑" w:eastAsia="微软雅黑" w:hAnsi="微软雅黑" w:cs="微软雅黑" w:hint="eastAsia"/>
                <w:b/>
                <w:bCs/>
                <w:color w:val="013298"/>
                <w:kern w:val="0"/>
                <w:sz w:val="15"/>
                <w:szCs w:val="15"/>
              </w:rPr>
              <w:t>发明</w:t>
            </w:r>
            <w:r w:rsidR="00EC3FEA" w:rsidRPr="004E2337">
              <w:rPr>
                <w:rFonts w:ascii="微软雅黑" w:eastAsia="微软雅黑" w:hAnsi="微软雅黑" w:cs="微软雅黑" w:hint="eastAsia"/>
                <w:b/>
                <w:bCs/>
                <w:color w:val="013298"/>
                <w:kern w:val="0"/>
                <w:sz w:val="15"/>
                <w:szCs w:val="15"/>
              </w:rPr>
              <w:t>】</w:t>
            </w:r>
          </w:p>
          <w:p w14:paraId="1CA9DAC5" w14:textId="4A01F08C" w:rsidR="002B0E2E" w:rsidRDefault="005B130B" w:rsidP="00EC3FEA">
            <w:pPr>
              <w:widowControl/>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5B130B">
              <w:rPr>
                <w:rFonts w:ascii="微软雅黑" w:eastAsia="微软雅黑" w:hAnsi="微软雅黑" w:cs="微软雅黑" w:hint="eastAsia"/>
                <w:color w:val="013298"/>
                <w:kern w:val="0"/>
                <w:sz w:val="15"/>
                <w:szCs w:val="15"/>
              </w:rPr>
              <w:t>一种地下空间采光窗井</w:t>
            </w:r>
            <w:r>
              <w:rPr>
                <w:rFonts w:ascii="微软雅黑" w:eastAsia="微软雅黑" w:hAnsi="微软雅黑" w:cs="微软雅黑" w:hint="eastAsia"/>
                <w:color w:val="013298"/>
                <w:kern w:val="0"/>
                <w:sz w:val="15"/>
                <w:szCs w:val="15"/>
              </w:rPr>
              <w:t>》、公告号</w:t>
            </w:r>
            <w:r w:rsidRPr="005B130B">
              <w:rPr>
                <w:rFonts w:ascii="微软雅黑" w:eastAsia="微软雅黑" w:hAnsi="微软雅黑" w:cs="微软雅黑"/>
                <w:color w:val="013298"/>
                <w:kern w:val="0"/>
                <w:sz w:val="15"/>
                <w:szCs w:val="15"/>
              </w:rPr>
              <w:t>CN113123561A</w:t>
            </w:r>
          </w:p>
          <w:p w14:paraId="28F6066B" w14:textId="426F18C9" w:rsidR="005B130B" w:rsidRDefault="005B130B" w:rsidP="00EC3FEA">
            <w:pPr>
              <w:widowControl/>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5B130B">
              <w:rPr>
                <w:rFonts w:ascii="微软雅黑" w:eastAsia="微软雅黑" w:hAnsi="微软雅黑" w:cs="微软雅黑" w:hint="eastAsia"/>
                <w:color w:val="013298"/>
                <w:kern w:val="0"/>
                <w:sz w:val="15"/>
                <w:szCs w:val="15"/>
              </w:rPr>
              <w:t>一种全装配后灌芯的柱式检查坑结构及施工方法</w:t>
            </w:r>
            <w:r>
              <w:rPr>
                <w:rFonts w:ascii="微软雅黑" w:eastAsia="微软雅黑" w:hAnsi="微软雅黑" w:cs="微软雅黑" w:hint="eastAsia"/>
                <w:color w:val="013298"/>
                <w:kern w:val="0"/>
                <w:sz w:val="15"/>
                <w:szCs w:val="15"/>
              </w:rPr>
              <w:t>》、公告号</w:t>
            </w:r>
            <w:r w:rsidRPr="005B130B">
              <w:rPr>
                <w:rFonts w:ascii="微软雅黑" w:eastAsia="微软雅黑" w:hAnsi="微软雅黑" w:cs="微软雅黑"/>
                <w:color w:val="013298"/>
                <w:kern w:val="0"/>
                <w:sz w:val="15"/>
                <w:szCs w:val="15"/>
              </w:rPr>
              <w:t>CN116006005A;CN116006005B</w:t>
            </w:r>
          </w:p>
          <w:p w14:paraId="575720D8" w14:textId="49691B08" w:rsidR="005B130B" w:rsidRPr="00BE5CFC" w:rsidRDefault="005B130B" w:rsidP="00EC3FEA">
            <w:pPr>
              <w:widowControl/>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5B130B">
              <w:rPr>
                <w:rFonts w:ascii="微软雅黑" w:eastAsia="微软雅黑" w:hAnsi="微软雅黑" w:cs="微软雅黑" w:hint="eastAsia"/>
                <w:color w:val="013298"/>
                <w:kern w:val="0"/>
                <w:sz w:val="15"/>
                <w:szCs w:val="15"/>
              </w:rPr>
              <w:t>一种轨道交通浅埋地下车站公共区自然通风排烟系统</w:t>
            </w:r>
            <w:r>
              <w:rPr>
                <w:rFonts w:ascii="微软雅黑" w:eastAsia="微软雅黑" w:hAnsi="微软雅黑" w:cs="微软雅黑" w:hint="eastAsia"/>
                <w:color w:val="013298"/>
                <w:kern w:val="0"/>
                <w:sz w:val="15"/>
                <w:szCs w:val="15"/>
              </w:rPr>
              <w:t>》、公告号</w:t>
            </w:r>
            <w:r w:rsidRPr="005B130B">
              <w:rPr>
                <w:rFonts w:ascii="微软雅黑" w:eastAsia="微软雅黑" w:hAnsi="微软雅黑" w:cs="微软雅黑"/>
                <w:color w:val="013298"/>
                <w:kern w:val="0"/>
                <w:sz w:val="15"/>
                <w:szCs w:val="15"/>
              </w:rPr>
              <w:t>CN110185487A</w:t>
            </w:r>
          </w:p>
        </w:tc>
      </w:tr>
    </w:tbl>
    <w:p w14:paraId="78CF69FF" w14:textId="69A46A25" w:rsidR="005C6C7D" w:rsidRDefault="00EC3FEA" w:rsidP="00EC3FEA">
      <w:pPr>
        <w:widowControl/>
        <w:adjustRightInd w:val="0"/>
        <w:snapToGrid w:val="0"/>
        <w:ind w:firstLineChars="100" w:firstLine="150"/>
        <w:jc w:val="left"/>
        <w:rPr>
          <w:rStyle w:val="a9"/>
          <w:rFonts w:ascii="微软雅黑" w:eastAsia="微软雅黑" w:hAnsi="微软雅黑" w:cs="微软雅黑"/>
          <w:color w:val="013298"/>
          <w:kern w:val="0"/>
          <w:sz w:val="15"/>
          <w:szCs w:val="15"/>
        </w:rPr>
      </w:pPr>
      <w:r w:rsidRPr="004E2337">
        <w:rPr>
          <w:rFonts w:ascii="微软雅黑" w:eastAsia="微软雅黑" w:hAnsi="微软雅黑" w:cs="微软雅黑" w:hint="eastAsia"/>
          <w:b/>
          <w:bCs/>
          <w:color w:val="013298"/>
          <w:kern w:val="0"/>
          <w:sz w:val="15"/>
          <w:szCs w:val="15"/>
        </w:rPr>
        <w:t>【</w:t>
      </w:r>
      <w:r>
        <w:rPr>
          <w:rFonts w:ascii="微软雅黑" w:eastAsia="微软雅黑" w:hAnsi="微软雅黑" w:cs="微软雅黑" w:hint="eastAsia"/>
          <w:b/>
          <w:bCs/>
          <w:color w:val="013298"/>
          <w:kern w:val="0"/>
          <w:sz w:val="15"/>
          <w:szCs w:val="15"/>
        </w:rPr>
        <w:t>实用新型</w:t>
      </w:r>
      <w:r w:rsidRPr="004E2337">
        <w:rPr>
          <w:rFonts w:ascii="微软雅黑" w:eastAsia="微软雅黑" w:hAnsi="微软雅黑" w:cs="微软雅黑" w:hint="eastAsia"/>
          <w:b/>
          <w:bCs/>
          <w:color w:val="013298"/>
          <w:kern w:val="0"/>
          <w:sz w:val="15"/>
          <w:szCs w:val="15"/>
        </w:rPr>
        <w:t>】</w:t>
      </w:r>
    </w:p>
    <w:p w14:paraId="6FA8A3CF" w14:textId="4437C68E" w:rsidR="005B130B" w:rsidRDefault="005B130B" w:rsidP="005B130B">
      <w:pPr>
        <w:widowControl/>
        <w:ind w:leftChars="100" w:left="360" w:hangingChars="100" w:hanging="15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5B130B">
        <w:rPr>
          <w:rFonts w:ascii="微软雅黑" w:eastAsia="微软雅黑" w:hAnsi="微软雅黑" w:cs="微软雅黑" w:hint="eastAsia"/>
          <w:color w:val="013298"/>
          <w:kern w:val="0"/>
          <w:sz w:val="15"/>
          <w:szCs w:val="15"/>
        </w:rPr>
        <w:t>一种用于浅埋地下车站公共区的电动天窗</w:t>
      </w:r>
      <w:r>
        <w:rPr>
          <w:rFonts w:ascii="微软雅黑" w:eastAsia="微软雅黑" w:hAnsi="微软雅黑" w:cs="微软雅黑" w:hint="eastAsia"/>
          <w:color w:val="013298"/>
          <w:kern w:val="0"/>
          <w:sz w:val="15"/>
          <w:szCs w:val="15"/>
        </w:rPr>
        <w:t>》、公告号</w:t>
      </w:r>
      <w:r w:rsidRPr="005B130B">
        <w:rPr>
          <w:rFonts w:ascii="微软雅黑" w:eastAsia="微软雅黑" w:hAnsi="微软雅黑" w:cs="微软雅黑"/>
          <w:color w:val="013298"/>
          <w:kern w:val="0"/>
          <w:sz w:val="15"/>
          <w:szCs w:val="15"/>
        </w:rPr>
        <w:t>CN211370466U</w:t>
      </w:r>
    </w:p>
    <w:p w14:paraId="7C2873DF" w14:textId="6FA1FC3E" w:rsidR="005B130B" w:rsidRDefault="005B130B" w:rsidP="005B130B">
      <w:pPr>
        <w:widowControl/>
        <w:ind w:leftChars="100" w:left="360" w:hangingChars="100" w:hanging="15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5B130B">
        <w:rPr>
          <w:rFonts w:ascii="微软雅黑" w:eastAsia="微软雅黑" w:hAnsi="微软雅黑" w:cs="微软雅黑" w:hint="eastAsia"/>
          <w:color w:val="013298"/>
          <w:kern w:val="0"/>
          <w:sz w:val="15"/>
          <w:szCs w:val="15"/>
        </w:rPr>
        <w:t>轨道交通浅埋地下车站公共区自然通风排烟系统</w:t>
      </w:r>
      <w:r>
        <w:rPr>
          <w:rFonts w:ascii="微软雅黑" w:eastAsia="微软雅黑" w:hAnsi="微软雅黑" w:cs="微软雅黑" w:hint="eastAsia"/>
          <w:color w:val="013298"/>
          <w:kern w:val="0"/>
          <w:sz w:val="15"/>
          <w:szCs w:val="15"/>
        </w:rPr>
        <w:t>》、公告号</w:t>
      </w:r>
      <w:r w:rsidRPr="005B130B">
        <w:rPr>
          <w:rFonts w:ascii="微软雅黑" w:eastAsia="微软雅黑" w:hAnsi="微软雅黑" w:cs="微软雅黑"/>
          <w:color w:val="013298"/>
          <w:kern w:val="0"/>
          <w:sz w:val="15"/>
          <w:szCs w:val="15"/>
        </w:rPr>
        <w:t>CN210217811U</w:t>
      </w:r>
    </w:p>
    <w:p w14:paraId="280F5177" w14:textId="1DF77C7D" w:rsidR="005B130B" w:rsidRDefault="005B130B" w:rsidP="005B130B">
      <w:pPr>
        <w:widowControl/>
        <w:ind w:leftChars="100" w:left="360" w:hangingChars="100" w:hanging="15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5B130B">
        <w:rPr>
          <w:rFonts w:ascii="微软雅黑" w:eastAsia="微软雅黑" w:hAnsi="微软雅黑" w:cs="微软雅黑" w:hint="eastAsia"/>
          <w:color w:val="013298"/>
          <w:kern w:val="0"/>
          <w:sz w:val="15"/>
          <w:szCs w:val="15"/>
        </w:rPr>
        <w:t>一种地下空间采光窗井</w:t>
      </w:r>
      <w:r>
        <w:rPr>
          <w:rFonts w:ascii="微软雅黑" w:eastAsia="微软雅黑" w:hAnsi="微软雅黑" w:cs="微软雅黑" w:hint="eastAsia"/>
          <w:color w:val="013298"/>
          <w:kern w:val="0"/>
          <w:sz w:val="15"/>
          <w:szCs w:val="15"/>
        </w:rPr>
        <w:t>》、公告号</w:t>
      </w:r>
      <w:r w:rsidRPr="005B130B">
        <w:rPr>
          <w:rFonts w:ascii="微软雅黑" w:eastAsia="微软雅黑" w:hAnsi="微软雅黑" w:cs="微软雅黑"/>
          <w:color w:val="013298"/>
          <w:kern w:val="0"/>
          <w:sz w:val="15"/>
          <w:szCs w:val="15"/>
        </w:rPr>
        <w:t>CN211899443U</w:t>
      </w:r>
    </w:p>
    <w:p w14:paraId="10657740" w14:textId="0FA54B3A" w:rsidR="005B130B" w:rsidRDefault="005B130B" w:rsidP="005B130B">
      <w:pPr>
        <w:widowControl/>
        <w:ind w:leftChars="100" w:left="360" w:hangingChars="100" w:hanging="15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5B130B">
        <w:rPr>
          <w:rFonts w:ascii="微软雅黑" w:eastAsia="微软雅黑" w:hAnsi="微软雅黑" w:cs="微软雅黑" w:hint="eastAsia"/>
          <w:color w:val="013298"/>
          <w:kern w:val="0"/>
          <w:sz w:val="15"/>
          <w:szCs w:val="15"/>
        </w:rPr>
        <w:t>一种全装配后灌芯的柱式检查坑结构</w:t>
      </w:r>
      <w:r>
        <w:rPr>
          <w:rFonts w:ascii="微软雅黑" w:eastAsia="微软雅黑" w:hAnsi="微软雅黑" w:cs="微软雅黑" w:hint="eastAsia"/>
          <w:color w:val="013298"/>
          <w:kern w:val="0"/>
          <w:sz w:val="15"/>
          <w:szCs w:val="15"/>
        </w:rPr>
        <w:t>》、公告号</w:t>
      </w:r>
      <w:r w:rsidRPr="005B130B">
        <w:rPr>
          <w:rFonts w:ascii="微软雅黑" w:eastAsia="微软雅黑" w:hAnsi="微软雅黑" w:cs="微软雅黑"/>
          <w:color w:val="013298"/>
          <w:kern w:val="0"/>
          <w:sz w:val="15"/>
          <w:szCs w:val="15"/>
        </w:rPr>
        <w:t>CN218347007U</w:t>
      </w:r>
    </w:p>
    <w:sectPr w:rsidR="005B130B">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9438" w14:textId="77777777" w:rsidR="00783D77" w:rsidRDefault="00783D77" w:rsidP="007E0911">
      <w:r>
        <w:separator/>
      </w:r>
    </w:p>
  </w:endnote>
  <w:endnote w:type="continuationSeparator" w:id="0">
    <w:p w14:paraId="6F4097B9" w14:textId="77777777" w:rsidR="00783D77" w:rsidRDefault="00783D77" w:rsidP="007E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EF5B" w14:textId="77777777" w:rsidR="00783D77" w:rsidRDefault="00783D77" w:rsidP="007E0911">
      <w:r>
        <w:separator/>
      </w:r>
    </w:p>
  </w:footnote>
  <w:footnote w:type="continuationSeparator" w:id="0">
    <w:p w14:paraId="4E275668" w14:textId="77777777" w:rsidR="00783D77" w:rsidRDefault="00783D77" w:rsidP="007E0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24AFE"/>
    <w:rsid w:val="00033C59"/>
    <w:rsid w:val="0004427E"/>
    <w:rsid w:val="00074108"/>
    <w:rsid w:val="000B4171"/>
    <w:rsid w:val="000F414E"/>
    <w:rsid w:val="00101CB0"/>
    <w:rsid w:val="00101FBB"/>
    <w:rsid w:val="0016090C"/>
    <w:rsid w:val="00177BAC"/>
    <w:rsid w:val="001B30D4"/>
    <w:rsid w:val="001C7E3E"/>
    <w:rsid w:val="001F295B"/>
    <w:rsid w:val="00236398"/>
    <w:rsid w:val="002436C1"/>
    <w:rsid w:val="00257DF2"/>
    <w:rsid w:val="00260DE6"/>
    <w:rsid w:val="00262D44"/>
    <w:rsid w:val="0026517E"/>
    <w:rsid w:val="002751AB"/>
    <w:rsid w:val="002A6D2A"/>
    <w:rsid w:val="002B0E2E"/>
    <w:rsid w:val="002C752A"/>
    <w:rsid w:val="002F2E2E"/>
    <w:rsid w:val="00324940"/>
    <w:rsid w:val="00343C37"/>
    <w:rsid w:val="0035026F"/>
    <w:rsid w:val="0035206F"/>
    <w:rsid w:val="003612FA"/>
    <w:rsid w:val="00395350"/>
    <w:rsid w:val="003A577E"/>
    <w:rsid w:val="003C1D0B"/>
    <w:rsid w:val="003D1F5D"/>
    <w:rsid w:val="004810F0"/>
    <w:rsid w:val="004E2337"/>
    <w:rsid w:val="00543D5D"/>
    <w:rsid w:val="0054798A"/>
    <w:rsid w:val="00561687"/>
    <w:rsid w:val="00562AF8"/>
    <w:rsid w:val="005B130B"/>
    <w:rsid w:val="005C6C7D"/>
    <w:rsid w:val="00611B3D"/>
    <w:rsid w:val="00621C24"/>
    <w:rsid w:val="006226D7"/>
    <w:rsid w:val="006255A2"/>
    <w:rsid w:val="00634A25"/>
    <w:rsid w:val="006839D2"/>
    <w:rsid w:val="00690D76"/>
    <w:rsid w:val="006948DD"/>
    <w:rsid w:val="006B68C1"/>
    <w:rsid w:val="006C52E2"/>
    <w:rsid w:val="0072603E"/>
    <w:rsid w:val="007302EA"/>
    <w:rsid w:val="00783D77"/>
    <w:rsid w:val="007B0AE8"/>
    <w:rsid w:val="007B7885"/>
    <w:rsid w:val="007E0911"/>
    <w:rsid w:val="007F1D4D"/>
    <w:rsid w:val="007F1EA1"/>
    <w:rsid w:val="00832A1A"/>
    <w:rsid w:val="00851927"/>
    <w:rsid w:val="00896BBC"/>
    <w:rsid w:val="008C6531"/>
    <w:rsid w:val="008F0791"/>
    <w:rsid w:val="00933F0F"/>
    <w:rsid w:val="00944C70"/>
    <w:rsid w:val="00954697"/>
    <w:rsid w:val="00991FCE"/>
    <w:rsid w:val="009A4937"/>
    <w:rsid w:val="00A24253"/>
    <w:rsid w:val="00A364A2"/>
    <w:rsid w:val="00A5734A"/>
    <w:rsid w:val="00AC55DE"/>
    <w:rsid w:val="00AD7091"/>
    <w:rsid w:val="00AF6AB1"/>
    <w:rsid w:val="00B03F5C"/>
    <w:rsid w:val="00B23BBA"/>
    <w:rsid w:val="00B45D2A"/>
    <w:rsid w:val="00B53A3E"/>
    <w:rsid w:val="00B87B96"/>
    <w:rsid w:val="00BE585C"/>
    <w:rsid w:val="00BE5CFC"/>
    <w:rsid w:val="00C5725A"/>
    <w:rsid w:val="00C75C37"/>
    <w:rsid w:val="00CA2E0E"/>
    <w:rsid w:val="00DA1C27"/>
    <w:rsid w:val="00DA2BDA"/>
    <w:rsid w:val="00DB57CB"/>
    <w:rsid w:val="00DD6CA0"/>
    <w:rsid w:val="00E021E5"/>
    <w:rsid w:val="00E04D0E"/>
    <w:rsid w:val="00E11D1F"/>
    <w:rsid w:val="00E34AD8"/>
    <w:rsid w:val="00E47216"/>
    <w:rsid w:val="00E56DB4"/>
    <w:rsid w:val="00E842D1"/>
    <w:rsid w:val="00EC3FEA"/>
    <w:rsid w:val="00EE2E06"/>
    <w:rsid w:val="00F73431"/>
    <w:rsid w:val="00F87F85"/>
    <w:rsid w:val="00FB1546"/>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AD753"/>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30B"/>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759</Words>
  <Characters>4331</Characters>
  <Application>Microsoft Office Word</Application>
  <DocSecurity>0</DocSecurity>
  <Lines>36</Lines>
  <Paragraphs>10</Paragraphs>
  <ScaleCrop>false</ScaleCrop>
  <Company>xtz.kuaimaxt.cn</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海涛 王</cp:lastModifiedBy>
  <cp:revision>47</cp:revision>
  <dcterms:created xsi:type="dcterms:W3CDTF">2023-06-14T02:59:00Z</dcterms:created>
  <dcterms:modified xsi:type="dcterms:W3CDTF">2026-05-27T04:49:00Z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